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86DF" w14:textId="77777777" w:rsidR="00F50F4D" w:rsidRPr="00971CE6" w:rsidRDefault="00F50F4D" w:rsidP="00F50F4D">
      <w:pPr>
        <w:spacing w:line="360" w:lineRule="auto"/>
        <w:jc w:val="center"/>
        <w:rPr>
          <w:rFonts w:ascii="Arial" w:hAnsi="Arial" w:cs="Arial"/>
          <w:b/>
          <w:bCs/>
          <w:sz w:val="36"/>
          <w:szCs w:val="36"/>
          <w:lang w:val="en-IN" w:eastAsia="en-IN"/>
        </w:rPr>
      </w:pPr>
      <w:r w:rsidRPr="00971CE6">
        <w:rPr>
          <w:rFonts w:ascii="Arial" w:hAnsi="Arial" w:cs="Arial"/>
          <w:b/>
          <w:bCs/>
          <w:sz w:val="36"/>
          <w:szCs w:val="36"/>
          <w:lang w:val="en-IN" w:eastAsia="en-IN"/>
        </w:rPr>
        <w:t xml:space="preserve">INVITATION FOR EXPRESSION OF INTEREST (EOI)  </w:t>
      </w:r>
    </w:p>
    <w:p w14:paraId="25DBCB5E" w14:textId="77777777" w:rsidR="00F50F4D" w:rsidRPr="00971CE6" w:rsidRDefault="00F50F4D" w:rsidP="00F50F4D">
      <w:pPr>
        <w:spacing w:line="276" w:lineRule="auto"/>
        <w:jc w:val="center"/>
        <w:rPr>
          <w:rFonts w:ascii="Arial" w:hAnsi="Arial" w:cs="Arial"/>
          <w:b/>
          <w:bCs/>
          <w:sz w:val="22"/>
          <w:szCs w:val="22"/>
          <w:lang w:val="en-IN" w:eastAsia="en-IN"/>
        </w:rPr>
      </w:pPr>
      <w:r w:rsidRPr="00971CE6">
        <w:rPr>
          <w:rFonts w:ascii="Arial" w:hAnsi="Arial" w:cs="Arial"/>
          <w:b/>
          <w:bCs/>
          <w:sz w:val="28"/>
          <w:szCs w:val="28"/>
          <w:lang w:val="en-IN" w:eastAsia="en-IN"/>
        </w:rPr>
        <w:t>for</w:t>
      </w:r>
    </w:p>
    <w:p w14:paraId="7C158B05" w14:textId="0AF92494" w:rsidR="00F50F4D" w:rsidRPr="00971CE6" w:rsidRDefault="00F50F4D" w:rsidP="00700035">
      <w:pPr>
        <w:spacing w:before="240" w:line="276" w:lineRule="auto"/>
        <w:jc w:val="center"/>
        <w:rPr>
          <w:rFonts w:ascii="Arial" w:hAnsi="Arial" w:cs="Arial"/>
          <w:b/>
          <w:bCs/>
          <w:strike/>
          <w:sz w:val="28"/>
          <w:szCs w:val="28"/>
          <w:lang w:val="en-IN" w:eastAsia="en-IN"/>
        </w:rPr>
      </w:pPr>
      <w:r w:rsidRPr="00971CE6">
        <w:rPr>
          <w:rFonts w:ascii="Arial" w:hAnsi="Arial" w:cs="Arial"/>
          <w:b/>
          <w:bCs/>
          <w:sz w:val="28"/>
          <w:szCs w:val="28"/>
          <w:lang w:val="en-IN" w:eastAsia="en-IN"/>
        </w:rPr>
        <w:t xml:space="preserve">Issue of </w:t>
      </w:r>
      <w:r w:rsidR="003948CC">
        <w:rPr>
          <w:rFonts w:ascii="Arial" w:hAnsi="Arial" w:cs="Arial"/>
          <w:b/>
          <w:bCs/>
          <w:sz w:val="28"/>
          <w:szCs w:val="28"/>
          <w:lang w:val="en-IN" w:eastAsia="en-IN"/>
        </w:rPr>
        <w:t>pond</w:t>
      </w:r>
      <w:r w:rsidR="00ED6BD6">
        <w:rPr>
          <w:rFonts w:ascii="Arial" w:hAnsi="Arial" w:cs="Arial"/>
          <w:b/>
          <w:bCs/>
          <w:sz w:val="28"/>
          <w:szCs w:val="28"/>
          <w:lang w:val="en-IN" w:eastAsia="en-IN"/>
        </w:rPr>
        <w:t xml:space="preserve"> ash</w:t>
      </w:r>
      <w:r w:rsidRPr="00971CE6">
        <w:rPr>
          <w:rFonts w:ascii="Arial" w:hAnsi="Arial" w:cs="Arial"/>
          <w:b/>
          <w:bCs/>
          <w:sz w:val="28"/>
          <w:szCs w:val="28"/>
          <w:lang w:val="en-IN" w:eastAsia="en-IN"/>
        </w:rPr>
        <w:t xml:space="preserve"> </w:t>
      </w:r>
      <w:r w:rsidR="00F12E74" w:rsidRPr="00971CE6">
        <w:rPr>
          <w:rFonts w:ascii="Arial" w:hAnsi="Arial" w:cs="Arial"/>
          <w:b/>
          <w:bCs/>
          <w:sz w:val="28"/>
          <w:szCs w:val="28"/>
          <w:lang w:val="en-IN" w:eastAsia="en-IN"/>
        </w:rPr>
        <w:t>on Free of Cost, First come First Served Basis</w:t>
      </w:r>
      <w:r w:rsidR="00D36A3C" w:rsidRPr="00971CE6">
        <w:rPr>
          <w:rFonts w:ascii="Arial" w:hAnsi="Arial" w:cs="Arial"/>
          <w:b/>
          <w:bCs/>
          <w:sz w:val="28"/>
          <w:szCs w:val="28"/>
          <w:lang w:val="en-IN" w:eastAsia="en-IN"/>
        </w:rPr>
        <w:t xml:space="preserve"> with Transportation by Bidder,</w:t>
      </w:r>
      <w:r w:rsidRPr="00971CE6">
        <w:rPr>
          <w:rFonts w:ascii="Arial" w:hAnsi="Arial" w:cs="Arial"/>
          <w:b/>
          <w:bCs/>
          <w:sz w:val="28"/>
          <w:szCs w:val="28"/>
          <w:lang w:val="en-IN" w:eastAsia="en-IN"/>
        </w:rPr>
        <w:t xml:space="preserve"> from NTPC </w:t>
      </w:r>
      <w:r w:rsidR="00BF5CA4">
        <w:rPr>
          <w:rFonts w:ascii="Arial" w:hAnsi="Arial" w:cs="Arial"/>
          <w:b/>
          <w:bCs/>
          <w:sz w:val="28"/>
          <w:szCs w:val="28"/>
          <w:lang w:val="en-IN" w:eastAsia="en-IN"/>
        </w:rPr>
        <w:t>Vindhyachal</w:t>
      </w:r>
      <w:r w:rsidR="00700035" w:rsidRPr="00971CE6">
        <w:rPr>
          <w:rFonts w:ascii="Arial" w:hAnsi="Arial" w:cs="Arial"/>
          <w:b/>
          <w:bCs/>
          <w:sz w:val="28"/>
          <w:szCs w:val="28"/>
          <w:lang w:val="en-IN" w:eastAsia="en-IN"/>
        </w:rPr>
        <w:t xml:space="preserve"> </w:t>
      </w:r>
    </w:p>
    <w:p w14:paraId="61832FA8" w14:textId="77777777" w:rsidR="00F50F4D" w:rsidRPr="00971CE6" w:rsidRDefault="00F50F4D" w:rsidP="00F50F4D">
      <w:pPr>
        <w:spacing w:line="276" w:lineRule="auto"/>
        <w:jc w:val="both"/>
        <w:rPr>
          <w:rFonts w:ascii="Arial" w:hAnsi="Arial" w:cs="Arial"/>
          <w:bCs/>
          <w:szCs w:val="24"/>
        </w:rPr>
      </w:pPr>
    </w:p>
    <w:p w14:paraId="1AC5ACF5" w14:textId="5F8F5D31" w:rsidR="00F50F4D" w:rsidRPr="00971CE6" w:rsidRDefault="00F50F4D" w:rsidP="00D36A3C">
      <w:pPr>
        <w:spacing w:line="276" w:lineRule="auto"/>
        <w:jc w:val="both"/>
        <w:rPr>
          <w:rFonts w:ascii="Arial" w:hAnsi="Arial" w:cs="Arial"/>
          <w:b/>
          <w:bCs/>
          <w:szCs w:val="24"/>
          <w:u w:val="single"/>
        </w:rPr>
      </w:pPr>
      <w:r w:rsidRPr="00971CE6">
        <w:rPr>
          <w:rFonts w:ascii="Arial" w:hAnsi="Arial" w:cs="Arial"/>
          <w:bCs/>
          <w:szCs w:val="24"/>
        </w:rPr>
        <w:t xml:space="preserve">Ref No. EOI No. </w:t>
      </w:r>
      <w:r w:rsidR="00BE128A" w:rsidRPr="0099056A">
        <w:rPr>
          <w:rFonts w:ascii="Arial" w:hAnsi="Arial" w:cs="Arial"/>
          <w:bCs/>
          <w:szCs w:val="24"/>
          <w:highlight w:val="yellow"/>
        </w:rPr>
        <w:t xml:space="preserve">EOI No. </w:t>
      </w:r>
      <w:r w:rsidR="00BE128A" w:rsidRPr="00E1774E">
        <w:rPr>
          <w:highlight w:val="yellow"/>
        </w:rPr>
        <w:t>VSTPS</w:t>
      </w:r>
      <w:r w:rsidR="00BE128A" w:rsidRPr="00E1774E">
        <w:rPr>
          <w:spacing w:val="-2"/>
          <w:highlight w:val="yellow"/>
        </w:rPr>
        <w:t xml:space="preserve"> </w:t>
      </w:r>
      <w:r w:rsidR="00BE128A" w:rsidRPr="00E1774E">
        <w:rPr>
          <w:highlight w:val="yellow"/>
        </w:rPr>
        <w:t>/ POND</w:t>
      </w:r>
      <w:r w:rsidR="00BE128A" w:rsidRPr="00E1774E">
        <w:rPr>
          <w:spacing w:val="-3"/>
          <w:highlight w:val="yellow"/>
        </w:rPr>
        <w:t xml:space="preserve"> </w:t>
      </w:r>
      <w:r w:rsidR="00BE128A" w:rsidRPr="00E1774E">
        <w:rPr>
          <w:highlight w:val="yellow"/>
        </w:rPr>
        <w:t>ASH</w:t>
      </w:r>
      <w:r w:rsidR="00BE128A" w:rsidRPr="00E1774E">
        <w:rPr>
          <w:spacing w:val="1"/>
          <w:highlight w:val="yellow"/>
        </w:rPr>
        <w:t xml:space="preserve"> </w:t>
      </w:r>
      <w:r w:rsidR="00BE128A" w:rsidRPr="00E1774E">
        <w:rPr>
          <w:highlight w:val="yellow"/>
        </w:rPr>
        <w:t>/</w:t>
      </w:r>
      <w:r w:rsidR="00BE128A" w:rsidRPr="00081B82">
        <w:rPr>
          <w:highlight w:val="yellow"/>
        </w:rPr>
        <w:t xml:space="preserve"> 202</w:t>
      </w:r>
      <w:r w:rsidR="00E8209F">
        <w:rPr>
          <w:highlight w:val="yellow"/>
        </w:rPr>
        <w:t>6</w:t>
      </w:r>
      <w:r w:rsidR="00BF5CA4">
        <w:rPr>
          <w:highlight w:val="yellow"/>
        </w:rPr>
        <w:t>-2</w:t>
      </w:r>
      <w:r w:rsidR="00E8209F">
        <w:rPr>
          <w:highlight w:val="yellow"/>
        </w:rPr>
        <w:t>7</w:t>
      </w:r>
      <w:r w:rsidR="00BE128A" w:rsidRPr="00081B82">
        <w:rPr>
          <w:highlight w:val="yellow"/>
        </w:rPr>
        <w:t>/01</w:t>
      </w:r>
      <w:r w:rsidR="00D36A3C" w:rsidRPr="00971CE6">
        <w:rPr>
          <w:rFonts w:ascii="Arial" w:hAnsi="Arial" w:cs="Arial"/>
          <w:bCs/>
          <w:szCs w:val="24"/>
        </w:rPr>
        <w:tab/>
      </w:r>
      <w:r w:rsidR="00D36A3C" w:rsidRPr="00971CE6">
        <w:rPr>
          <w:rFonts w:ascii="Arial" w:hAnsi="Arial" w:cs="Arial"/>
          <w:bCs/>
          <w:szCs w:val="24"/>
        </w:rPr>
        <w:tab/>
      </w:r>
      <w:r w:rsidR="00D36A3C" w:rsidRPr="00971CE6">
        <w:rPr>
          <w:rFonts w:ascii="Arial" w:hAnsi="Arial" w:cs="Arial"/>
          <w:bCs/>
          <w:szCs w:val="24"/>
        </w:rPr>
        <w:tab/>
      </w:r>
      <w:r w:rsidRPr="00971CE6">
        <w:rPr>
          <w:rFonts w:ascii="Arial" w:hAnsi="Arial" w:cs="Arial"/>
          <w:bCs/>
          <w:szCs w:val="24"/>
        </w:rPr>
        <w:t xml:space="preserve">Date: </w:t>
      </w:r>
      <w:r w:rsidR="00602933">
        <w:rPr>
          <w:rFonts w:ascii="Arial" w:hAnsi="Arial" w:cs="Arial"/>
          <w:b/>
          <w:szCs w:val="24"/>
        </w:rPr>
        <w:t>30</w:t>
      </w:r>
      <w:r w:rsidR="009867F3">
        <w:rPr>
          <w:rFonts w:ascii="Arial" w:hAnsi="Arial" w:cs="Arial"/>
          <w:b/>
          <w:szCs w:val="24"/>
        </w:rPr>
        <w:t>.0</w:t>
      </w:r>
      <w:r w:rsidR="00E8209F">
        <w:rPr>
          <w:rFonts w:ascii="Arial" w:hAnsi="Arial" w:cs="Arial"/>
          <w:b/>
          <w:szCs w:val="24"/>
        </w:rPr>
        <w:t>5</w:t>
      </w:r>
      <w:r w:rsidR="00DF4D0B">
        <w:rPr>
          <w:rFonts w:ascii="Arial" w:hAnsi="Arial" w:cs="Arial"/>
          <w:b/>
          <w:szCs w:val="24"/>
        </w:rPr>
        <w:t>.202</w:t>
      </w:r>
      <w:r w:rsidR="00E8209F">
        <w:rPr>
          <w:rFonts w:ascii="Arial" w:hAnsi="Arial" w:cs="Arial"/>
          <w:b/>
          <w:szCs w:val="24"/>
        </w:rPr>
        <w:t>6</w:t>
      </w:r>
    </w:p>
    <w:p w14:paraId="2C88F8EA" w14:textId="77777777" w:rsidR="00F50F4D" w:rsidRPr="00971CE6" w:rsidRDefault="00F50F4D" w:rsidP="00F50F4D">
      <w:pPr>
        <w:spacing w:line="276" w:lineRule="auto"/>
        <w:jc w:val="right"/>
        <w:rPr>
          <w:rFonts w:ascii="Arial" w:hAnsi="Arial" w:cs="Arial"/>
          <w:b/>
          <w:bCs/>
          <w:szCs w:val="24"/>
          <w:u w:val="single"/>
        </w:rPr>
      </w:pPr>
    </w:p>
    <w:p w14:paraId="640C78EF" w14:textId="77777777" w:rsidR="00D36A3C" w:rsidRPr="00971CE6" w:rsidRDefault="00D36A3C" w:rsidP="00F50F4D">
      <w:pPr>
        <w:rPr>
          <w:rFonts w:ascii="Arial" w:hAnsi="Arial" w:cs="Arial"/>
          <w:szCs w:val="24"/>
        </w:rPr>
      </w:pPr>
    </w:p>
    <w:p w14:paraId="1DC1FA0C" w14:textId="1A1FD358" w:rsidR="00F50F4D" w:rsidRPr="00971CE6" w:rsidRDefault="00F50F4D" w:rsidP="00F50F4D">
      <w:pPr>
        <w:rPr>
          <w:rFonts w:ascii="Arial" w:hAnsi="Arial" w:cs="Arial"/>
          <w:szCs w:val="24"/>
        </w:rPr>
      </w:pPr>
      <w:r w:rsidRPr="00971CE6">
        <w:rPr>
          <w:rFonts w:ascii="Arial" w:hAnsi="Arial" w:cs="Arial"/>
          <w:szCs w:val="24"/>
        </w:rPr>
        <w:t xml:space="preserve">This </w:t>
      </w:r>
      <w:r w:rsidRPr="00971CE6">
        <w:rPr>
          <w:rFonts w:ascii="Arial" w:hAnsi="Arial" w:cs="Arial"/>
          <w:bCs/>
          <w:szCs w:val="24"/>
        </w:rPr>
        <w:t>expression</w:t>
      </w:r>
      <w:r w:rsidRPr="00971CE6">
        <w:rPr>
          <w:rFonts w:ascii="Arial" w:hAnsi="Arial" w:cs="Arial"/>
          <w:szCs w:val="24"/>
        </w:rPr>
        <w:t xml:space="preserve"> of interest (EoI) consists of following </w:t>
      </w:r>
      <w:r w:rsidR="00D36A3C" w:rsidRPr="00971CE6">
        <w:rPr>
          <w:rFonts w:ascii="Arial" w:hAnsi="Arial" w:cs="Arial"/>
          <w:szCs w:val="24"/>
        </w:rPr>
        <w:t>P</w:t>
      </w:r>
      <w:r w:rsidR="0025403E" w:rsidRPr="00971CE6">
        <w:rPr>
          <w:rFonts w:ascii="Arial" w:hAnsi="Arial" w:cs="Arial"/>
          <w:szCs w:val="24"/>
        </w:rPr>
        <w:t>art</w:t>
      </w:r>
      <w:r w:rsidR="00D36A3C" w:rsidRPr="00971CE6">
        <w:rPr>
          <w:rFonts w:ascii="Arial" w:hAnsi="Arial" w:cs="Arial"/>
          <w:szCs w:val="24"/>
        </w:rPr>
        <w:t>s</w:t>
      </w:r>
      <w:r w:rsidRPr="00971CE6">
        <w:rPr>
          <w:rFonts w:ascii="Arial" w:hAnsi="Arial" w:cs="Arial"/>
          <w:szCs w:val="24"/>
        </w:rPr>
        <w:t>: -</w:t>
      </w:r>
    </w:p>
    <w:p w14:paraId="35A24FB3" w14:textId="77777777" w:rsidR="00F50F4D" w:rsidRPr="00971CE6" w:rsidRDefault="00F50F4D" w:rsidP="00F50F4D">
      <w:pPr>
        <w:rPr>
          <w:rFonts w:ascii="Arial" w:hAnsi="Arial" w:cs="Arial"/>
          <w:szCs w:val="24"/>
        </w:rPr>
      </w:pPr>
    </w:p>
    <w:p w14:paraId="3E8501FA" w14:textId="628061CD" w:rsidR="00F50F4D" w:rsidRPr="00971CE6" w:rsidRDefault="0025403E" w:rsidP="00F50F4D">
      <w:pPr>
        <w:numPr>
          <w:ilvl w:val="0"/>
          <w:numId w:val="13"/>
        </w:numPr>
        <w:spacing w:line="600" w:lineRule="auto"/>
        <w:rPr>
          <w:rFonts w:ascii="Arial" w:hAnsi="Arial" w:cs="Arial"/>
          <w:szCs w:val="24"/>
        </w:rPr>
      </w:pPr>
      <w:r w:rsidRPr="00971CE6">
        <w:rPr>
          <w:rFonts w:ascii="Arial" w:hAnsi="Arial" w:cs="Arial"/>
          <w:b/>
          <w:bCs/>
          <w:szCs w:val="24"/>
        </w:rPr>
        <w:t>Part</w:t>
      </w:r>
      <w:r w:rsidR="00F50F4D" w:rsidRPr="00971CE6">
        <w:rPr>
          <w:rFonts w:ascii="Arial" w:hAnsi="Arial" w:cs="Arial"/>
          <w:b/>
          <w:bCs/>
          <w:szCs w:val="24"/>
        </w:rPr>
        <w:t xml:space="preserve"> </w:t>
      </w:r>
      <w:r w:rsidR="0007630D" w:rsidRPr="00971CE6">
        <w:rPr>
          <w:rFonts w:ascii="Arial" w:hAnsi="Arial" w:cs="Arial"/>
          <w:b/>
          <w:bCs/>
          <w:szCs w:val="24"/>
        </w:rPr>
        <w:t>1</w:t>
      </w:r>
      <w:r w:rsidR="00F50F4D" w:rsidRPr="00971CE6">
        <w:rPr>
          <w:rFonts w:ascii="Arial" w:hAnsi="Arial" w:cs="Arial"/>
          <w:b/>
          <w:bCs/>
          <w:szCs w:val="24"/>
        </w:rPr>
        <w:t>:</w:t>
      </w:r>
      <w:r w:rsidR="00F50F4D" w:rsidRPr="00971CE6">
        <w:rPr>
          <w:rFonts w:ascii="Arial" w:hAnsi="Arial" w:cs="Arial"/>
          <w:szCs w:val="24"/>
        </w:rPr>
        <w:t xml:space="preserve">  General Information</w:t>
      </w:r>
      <w:r w:rsidR="00F4205E" w:rsidRPr="00971CE6">
        <w:rPr>
          <w:rFonts w:ascii="Arial" w:hAnsi="Arial" w:cs="Arial"/>
          <w:szCs w:val="24"/>
        </w:rPr>
        <w:t>.</w:t>
      </w:r>
    </w:p>
    <w:p w14:paraId="0FA9A712" w14:textId="30B833D8" w:rsidR="00F50F4D" w:rsidRPr="00971CE6" w:rsidRDefault="0025403E" w:rsidP="00F50F4D">
      <w:pPr>
        <w:numPr>
          <w:ilvl w:val="0"/>
          <w:numId w:val="13"/>
        </w:numPr>
        <w:spacing w:line="600" w:lineRule="auto"/>
        <w:rPr>
          <w:rFonts w:ascii="Arial" w:hAnsi="Arial" w:cs="Arial"/>
          <w:b/>
          <w:szCs w:val="24"/>
        </w:rPr>
      </w:pPr>
      <w:r w:rsidRPr="00971CE6">
        <w:rPr>
          <w:rFonts w:ascii="Arial" w:hAnsi="Arial" w:cs="Arial"/>
          <w:b/>
          <w:bCs/>
          <w:szCs w:val="24"/>
        </w:rPr>
        <w:t>Part</w:t>
      </w:r>
      <w:r w:rsidR="00F50F4D" w:rsidRPr="00971CE6">
        <w:rPr>
          <w:rFonts w:ascii="Arial" w:hAnsi="Arial" w:cs="Arial"/>
          <w:b/>
          <w:bCs/>
          <w:szCs w:val="24"/>
        </w:rPr>
        <w:t xml:space="preserve"> </w:t>
      </w:r>
      <w:r w:rsidR="0007630D" w:rsidRPr="00971CE6">
        <w:rPr>
          <w:rFonts w:ascii="Arial" w:hAnsi="Arial" w:cs="Arial"/>
          <w:b/>
          <w:bCs/>
          <w:szCs w:val="24"/>
        </w:rPr>
        <w:t>2</w:t>
      </w:r>
      <w:r w:rsidR="00F50F4D" w:rsidRPr="00971CE6">
        <w:rPr>
          <w:rFonts w:ascii="Arial" w:hAnsi="Arial" w:cs="Arial"/>
          <w:b/>
          <w:bCs/>
          <w:szCs w:val="24"/>
        </w:rPr>
        <w:t>:</w:t>
      </w:r>
      <w:r w:rsidR="00F50F4D" w:rsidRPr="00971CE6">
        <w:rPr>
          <w:rFonts w:ascii="Arial" w:hAnsi="Arial" w:cs="Arial"/>
          <w:szCs w:val="24"/>
        </w:rPr>
        <w:t xml:space="preserve"> </w:t>
      </w:r>
      <w:r w:rsidR="00341F3B" w:rsidRPr="00971CE6">
        <w:rPr>
          <w:rFonts w:ascii="Arial" w:hAnsi="Arial" w:cs="Arial"/>
        </w:rPr>
        <w:t>Format for Submission of Response to EOI</w:t>
      </w:r>
      <w:r w:rsidR="00F50F4D" w:rsidRPr="00971CE6">
        <w:rPr>
          <w:rFonts w:ascii="Arial" w:hAnsi="Arial" w:cs="Arial"/>
          <w:szCs w:val="24"/>
        </w:rPr>
        <w:t xml:space="preserve">. </w:t>
      </w:r>
    </w:p>
    <w:p w14:paraId="7F8609D1" w14:textId="77777777" w:rsidR="001715CE" w:rsidRPr="00971CE6" w:rsidRDefault="00F4205E" w:rsidP="001715CE">
      <w:pPr>
        <w:numPr>
          <w:ilvl w:val="0"/>
          <w:numId w:val="13"/>
        </w:numPr>
        <w:spacing w:line="600" w:lineRule="auto"/>
        <w:rPr>
          <w:rFonts w:ascii="Arial" w:hAnsi="Arial" w:cs="Arial"/>
          <w:b/>
          <w:szCs w:val="24"/>
        </w:rPr>
      </w:pPr>
      <w:r w:rsidRPr="00971CE6">
        <w:rPr>
          <w:rFonts w:ascii="Arial" w:hAnsi="Arial" w:cs="Arial"/>
          <w:b/>
          <w:bCs/>
          <w:szCs w:val="24"/>
        </w:rPr>
        <w:t>Part 3:</w:t>
      </w:r>
      <w:r w:rsidRPr="00971CE6">
        <w:rPr>
          <w:rFonts w:ascii="Arial" w:hAnsi="Arial" w:cs="Arial"/>
          <w:szCs w:val="24"/>
        </w:rPr>
        <w:t xml:space="preserve"> Under</w:t>
      </w:r>
      <w:r w:rsidR="009D6386" w:rsidRPr="00971CE6">
        <w:rPr>
          <w:rFonts w:ascii="Arial" w:hAnsi="Arial" w:cs="Arial"/>
          <w:szCs w:val="24"/>
        </w:rPr>
        <w:t>taking and Declaration by</w:t>
      </w:r>
      <w:r w:rsidRPr="00971CE6">
        <w:rPr>
          <w:rFonts w:ascii="Arial" w:hAnsi="Arial" w:cs="Arial"/>
          <w:szCs w:val="24"/>
        </w:rPr>
        <w:t xml:space="preserve"> Bidder.</w:t>
      </w:r>
    </w:p>
    <w:p w14:paraId="7A7B0972" w14:textId="0A47DA85" w:rsidR="00F50F4D" w:rsidRPr="00971CE6" w:rsidRDefault="0007630D" w:rsidP="001715CE">
      <w:pPr>
        <w:numPr>
          <w:ilvl w:val="0"/>
          <w:numId w:val="13"/>
        </w:numPr>
        <w:spacing w:line="600" w:lineRule="auto"/>
        <w:rPr>
          <w:rFonts w:ascii="Arial" w:hAnsi="Arial" w:cs="Arial"/>
          <w:b/>
          <w:szCs w:val="24"/>
        </w:rPr>
      </w:pPr>
      <w:r w:rsidRPr="00971CE6">
        <w:rPr>
          <w:rFonts w:ascii="Arial" w:hAnsi="Arial" w:cs="Arial"/>
          <w:b/>
          <w:bCs/>
          <w:szCs w:val="24"/>
        </w:rPr>
        <w:t>Part</w:t>
      </w:r>
      <w:r w:rsidR="00F50F4D" w:rsidRPr="00971CE6">
        <w:rPr>
          <w:rFonts w:ascii="Arial" w:hAnsi="Arial" w:cs="Arial"/>
          <w:b/>
          <w:bCs/>
          <w:szCs w:val="24"/>
        </w:rPr>
        <w:t xml:space="preserve"> 4:</w:t>
      </w:r>
      <w:r w:rsidR="00F50F4D" w:rsidRPr="00971CE6">
        <w:rPr>
          <w:rFonts w:ascii="Arial" w:hAnsi="Arial" w:cs="Arial"/>
          <w:b/>
          <w:szCs w:val="24"/>
        </w:rPr>
        <w:t xml:space="preserve"> </w:t>
      </w:r>
      <w:r w:rsidR="001715CE" w:rsidRPr="00971CE6">
        <w:rPr>
          <w:rFonts w:ascii="Arial" w:hAnsi="Arial" w:cs="Arial"/>
          <w:szCs w:val="24"/>
        </w:rPr>
        <w:t xml:space="preserve">Terms </w:t>
      </w:r>
      <w:r w:rsidR="00922E35" w:rsidRPr="00971CE6">
        <w:rPr>
          <w:rFonts w:ascii="Arial" w:hAnsi="Arial" w:cs="Arial"/>
          <w:szCs w:val="24"/>
        </w:rPr>
        <w:t xml:space="preserve">&amp; </w:t>
      </w:r>
      <w:r w:rsidR="001715CE" w:rsidRPr="00971CE6">
        <w:rPr>
          <w:rFonts w:ascii="Arial" w:hAnsi="Arial" w:cs="Arial"/>
          <w:szCs w:val="24"/>
        </w:rPr>
        <w:t>Conditions and General Guidelines</w:t>
      </w:r>
      <w:r w:rsidR="00922E35" w:rsidRPr="00971CE6">
        <w:rPr>
          <w:rFonts w:ascii="Arial" w:hAnsi="Arial" w:cs="Arial"/>
          <w:szCs w:val="24"/>
        </w:rPr>
        <w:t>.</w:t>
      </w:r>
      <w:r w:rsidR="001715CE" w:rsidRPr="00971CE6">
        <w:rPr>
          <w:rFonts w:ascii="Arial" w:hAnsi="Arial" w:cs="Arial"/>
          <w:szCs w:val="24"/>
        </w:rPr>
        <w:t xml:space="preserve"> </w:t>
      </w:r>
    </w:p>
    <w:p w14:paraId="0119EA1E" w14:textId="0889D645" w:rsidR="00AF75A7" w:rsidRPr="00971CE6" w:rsidRDefault="00AF75A7" w:rsidP="00157EF9">
      <w:pPr>
        <w:jc w:val="both"/>
        <w:rPr>
          <w:rFonts w:ascii="Arial" w:hAnsi="Arial" w:cs="Arial"/>
          <w:b/>
          <w:bCs/>
          <w:szCs w:val="24"/>
        </w:rPr>
      </w:pPr>
    </w:p>
    <w:p w14:paraId="2AEDC6BF" w14:textId="7EEE5145" w:rsidR="00F30C8A" w:rsidRPr="00971CE6" w:rsidRDefault="00F30C8A" w:rsidP="00157EF9">
      <w:pPr>
        <w:jc w:val="both"/>
        <w:rPr>
          <w:rFonts w:ascii="Arial" w:hAnsi="Arial" w:cs="Arial"/>
          <w:b/>
          <w:bCs/>
          <w:szCs w:val="24"/>
        </w:rPr>
      </w:pPr>
    </w:p>
    <w:p w14:paraId="17B0B3A3" w14:textId="72BF66EC" w:rsidR="00F30C8A" w:rsidRPr="00971CE6" w:rsidRDefault="00F30C8A" w:rsidP="00157EF9">
      <w:pPr>
        <w:jc w:val="both"/>
        <w:rPr>
          <w:rFonts w:ascii="Arial" w:hAnsi="Arial" w:cs="Arial"/>
          <w:b/>
          <w:bCs/>
          <w:szCs w:val="24"/>
        </w:rPr>
      </w:pPr>
    </w:p>
    <w:p w14:paraId="33DC52D6" w14:textId="2662B32F" w:rsidR="00C4473A" w:rsidRPr="00971CE6" w:rsidRDefault="00C4473A" w:rsidP="00157EF9">
      <w:pPr>
        <w:jc w:val="both"/>
        <w:rPr>
          <w:rFonts w:ascii="Arial" w:hAnsi="Arial" w:cs="Arial"/>
          <w:b/>
          <w:bCs/>
          <w:szCs w:val="24"/>
        </w:rPr>
      </w:pPr>
    </w:p>
    <w:p w14:paraId="3380EAF1" w14:textId="73C1E35C" w:rsidR="00C4473A" w:rsidRPr="00F474A9" w:rsidRDefault="00C4473A" w:rsidP="00157EF9">
      <w:pPr>
        <w:jc w:val="both"/>
        <w:rPr>
          <w:rFonts w:ascii="Arial" w:hAnsi="Arial" w:cs="Arial"/>
          <w:b/>
          <w:bCs/>
          <w:szCs w:val="24"/>
        </w:rPr>
      </w:pPr>
    </w:p>
    <w:p w14:paraId="703C2905" w14:textId="4EFE9489" w:rsidR="00C4473A" w:rsidRPr="00971CE6" w:rsidRDefault="00C4473A" w:rsidP="00157EF9">
      <w:pPr>
        <w:jc w:val="both"/>
        <w:rPr>
          <w:rFonts w:ascii="Arial" w:hAnsi="Arial" w:cs="Arial"/>
          <w:b/>
          <w:bCs/>
          <w:szCs w:val="24"/>
        </w:rPr>
      </w:pPr>
    </w:p>
    <w:p w14:paraId="17951F05" w14:textId="4ED3AEB9" w:rsidR="00C4473A" w:rsidRPr="00971CE6" w:rsidRDefault="00C4473A" w:rsidP="00157EF9">
      <w:pPr>
        <w:jc w:val="both"/>
        <w:rPr>
          <w:rFonts w:ascii="Arial" w:hAnsi="Arial" w:cs="Arial"/>
          <w:b/>
          <w:bCs/>
          <w:szCs w:val="24"/>
        </w:rPr>
      </w:pPr>
    </w:p>
    <w:p w14:paraId="29E2D9FB" w14:textId="7ED145CD" w:rsidR="00C4473A" w:rsidRPr="00971CE6" w:rsidRDefault="00C4473A" w:rsidP="00157EF9">
      <w:pPr>
        <w:jc w:val="both"/>
        <w:rPr>
          <w:rFonts w:ascii="Arial" w:hAnsi="Arial" w:cs="Arial"/>
          <w:b/>
          <w:bCs/>
          <w:szCs w:val="24"/>
        </w:rPr>
      </w:pPr>
    </w:p>
    <w:p w14:paraId="3D6FBE96" w14:textId="02EF56BD" w:rsidR="00C4473A" w:rsidRPr="00971CE6" w:rsidRDefault="00C4473A" w:rsidP="00157EF9">
      <w:pPr>
        <w:jc w:val="both"/>
        <w:rPr>
          <w:rFonts w:ascii="Arial" w:hAnsi="Arial" w:cs="Arial"/>
          <w:b/>
          <w:bCs/>
          <w:szCs w:val="24"/>
        </w:rPr>
      </w:pPr>
    </w:p>
    <w:p w14:paraId="32DF46C2" w14:textId="3AAA5FDD" w:rsidR="00C4473A" w:rsidRPr="00971CE6" w:rsidRDefault="00C4473A" w:rsidP="00157EF9">
      <w:pPr>
        <w:jc w:val="both"/>
        <w:rPr>
          <w:rFonts w:ascii="Arial" w:hAnsi="Arial" w:cs="Arial"/>
          <w:b/>
          <w:bCs/>
          <w:szCs w:val="24"/>
        </w:rPr>
      </w:pPr>
    </w:p>
    <w:p w14:paraId="352C7488" w14:textId="057F57AE" w:rsidR="00C4473A" w:rsidRPr="00971CE6" w:rsidRDefault="00C4473A" w:rsidP="00157EF9">
      <w:pPr>
        <w:jc w:val="both"/>
        <w:rPr>
          <w:rFonts w:ascii="Arial" w:hAnsi="Arial" w:cs="Arial"/>
          <w:b/>
          <w:bCs/>
          <w:szCs w:val="24"/>
        </w:rPr>
      </w:pPr>
    </w:p>
    <w:p w14:paraId="015372A0" w14:textId="79611161" w:rsidR="00C4473A" w:rsidRPr="00971CE6" w:rsidRDefault="00C4473A" w:rsidP="00157EF9">
      <w:pPr>
        <w:jc w:val="both"/>
        <w:rPr>
          <w:rFonts w:ascii="Arial" w:hAnsi="Arial" w:cs="Arial"/>
          <w:b/>
          <w:bCs/>
          <w:szCs w:val="24"/>
        </w:rPr>
      </w:pPr>
    </w:p>
    <w:p w14:paraId="1BE4AB5B" w14:textId="2E8E7D7A" w:rsidR="00C4473A" w:rsidRPr="00971CE6" w:rsidRDefault="00C4473A" w:rsidP="00157EF9">
      <w:pPr>
        <w:jc w:val="both"/>
        <w:rPr>
          <w:rFonts w:ascii="Arial" w:hAnsi="Arial" w:cs="Arial"/>
          <w:b/>
          <w:bCs/>
          <w:szCs w:val="24"/>
        </w:rPr>
      </w:pPr>
    </w:p>
    <w:p w14:paraId="2B708CBC" w14:textId="17D3D2DA" w:rsidR="00C4473A" w:rsidRPr="00971CE6" w:rsidRDefault="00C4473A" w:rsidP="00157EF9">
      <w:pPr>
        <w:jc w:val="both"/>
        <w:rPr>
          <w:rFonts w:ascii="Arial" w:hAnsi="Arial" w:cs="Arial"/>
          <w:b/>
          <w:bCs/>
          <w:szCs w:val="24"/>
        </w:rPr>
      </w:pPr>
    </w:p>
    <w:p w14:paraId="344CC4C5" w14:textId="00258FAA" w:rsidR="00C4473A" w:rsidRPr="00971CE6" w:rsidRDefault="00C4473A" w:rsidP="00157EF9">
      <w:pPr>
        <w:jc w:val="both"/>
        <w:rPr>
          <w:rFonts w:ascii="Arial" w:hAnsi="Arial" w:cs="Arial"/>
          <w:b/>
          <w:bCs/>
          <w:szCs w:val="24"/>
        </w:rPr>
      </w:pPr>
    </w:p>
    <w:p w14:paraId="69D29D4A" w14:textId="6212953D" w:rsidR="00E94AAE" w:rsidRPr="00971CE6" w:rsidRDefault="00E94AAE" w:rsidP="00157EF9">
      <w:pPr>
        <w:jc w:val="both"/>
        <w:rPr>
          <w:rFonts w:ascii="Arial" w:hAnsi="Arial" w:cs="Arial"/>
          <w:b/>
          <w:bCs/>
          <w:szCs w:val="24"/>
        </w:rPr>
      </w:pPr>
    </w:p>
    <w:p w14:paraId="7DF423DE" w14:textId="1A10EC45" w:rsidR="00E94AAE" w:rsidRPr="00971CE6" w:rsidRDefault="00E94AAE" w:rsidP="00157EF9">
      <w:pPr>
        <w:jc w:val="both"/>
        <w:rPr>
          <w:rFonts w:ascii="Arial" w:hAnsi="Arial" w:cs="Arial"/>
          <w:b/>
          <w:bCs/>
          <w:szCs w:val="24"/>
        </w:rPr>
      </w:pPr>
    </w:p>
    <w:p w14:paraId="3B3EF7A9" w14:textId="77777777" w:rsidR="00E94AAE" w:rsidRPr="00971CE6" w:rsidRDefault="00E94AAE" w:rsidP="00157EF9">
      <w:pPr>
        <w:jc w:val="both"/>
        <w:rPr>
          <w:rFonts w:ascii="Arial" w:hAnsi="Arial" w:cs="Arial"/>
          <w:b/>
          <w:bCs/>
          <w:szCs w:val="24"/>
        </w:rPr>
      </w:pPr>
    </w:p>
    <w:p w14:paraId="6A031346" w14:textId="77777777" w:rsidR="00E94AAE" w:rsidRPr="00971CE6" w:rsidRDefault="00E94AAE" w:rsidP="00157EF9">
      <w:pPr>
        <w:jc w:val="both"/>
        <w:rPr>
          <w:rFonts w:ascii="Arial" w:hAnsi="Arial" w:cs="Arial"/>
          <w:b/>
          <w:bCs/>
          <w:szCs w:val="24"/>
        </w:rPr>
      </w:pPr>
    </w:p>
    <w:p w14:paraId="45391D60" w14:textId="79AFD81F" w:rsidR="00664A2D" w:rsidRPr="00971CE6" w:rsidRDefault="00AB0C93" w:rsidP="00157EF9">
      <w:pPr>
        <w:jc w:val="both"/>
        <w:rPr>
          <w:rFonts w:ascii="Arial" w:hAnsi="Arial" w:cs="Arial"/>
          <w:szCs w:val="24"/>
        </w:rPr>
      </w:pPr>
      <w:r w:rsidRPr="00971CE6">
        <w:rPr>
          <w:rFonts w:ascii="Arial" w:hAnsi="Arial" w:cs="Arial"/>
          <w:b/>
          <w:bCs/>
          <w:szCs w:val="24"/>
        </w:rPr>
        <w:t>N.B.</w:t>
      </w:r>
      <w:r w:rsidRPr="00971CE6">
        <w:rPr>
          <w:rFonts w:ascii="Arial" w:hAnsi="Arial" w:cs="Arial"/>
          <w:szCs w:val="24"/>
        </w:rPr>
        <w:t xml:space="preserve"> </w:t>
      </w:r>
    </w:p>
    <w:p w14:paraId="6B2B5FC5" w14:textId="31D79433" w:rsidR="00903A03" w:rsidRPr="00971CE6" w:rsidRDefault="00903A03" w:rsidP="00903A03">
      <w:pPr>
        <w:jc w:val="both"/>
        <w:rPr>
          <w:rFonts w:ascii="Arial" w:hAnsi="Arial" w:cs="Arial"/>
          <w:szCs w:val="24"/>
        </w:rPr>
      </w:pPr>
      <w:r w:rsidRPr="00971CE6">
        <w:rPr>
          <w:rFonts w:ascii="Arial" w:hAnsi="Arial" w:cs="Arial"/>
          <w:szCs w:val="24"/>
        </w:rPr>
        <w:t xml:space="preserve">All </w:t>
      </w:r>
      <w:r w:rsidR="00326593" w:rsidRPr="00971CE6">
        <w:rPr>
          <w:rFonts w:ascii="Arial" w:hAnsi="Arial" w:cs="Arial"/>
          <w:szCs w:val="24"/>
        </w:rPr>
        <w:t xml:space="preserve">the </w:t>
      </w:r>
      <w:r w:rsidRPr="00971CE6">
        <w:rPr>
          <w:rFonts w:ascii="Arial" w:hAnsi="Arial" w:cs="Arial"/>
          <w:szCs w:val="24"/>
        </w:rPr>
        <w:t>above Parts (1 to 4)</w:t>
      </w:r>
      <w:r w:rsidR="00F30C8A" w:rsidRPr="00971CE6">
        <w:rPr>
          <w:rFonts w:ascii="Arial" w:hAnsi="Arial" w:cs="Arial"/>
          <w:szCs w:val="24"/>
        </w:rPr>
        <w:t xml:space="preserve"> </w:t>
      </w:r>
      <w:r w:rsidR="006640C3" w:rsidRPr="00971CE6">
        <w:rPr>
          <w:rFonts w:ascii="Arial" w:hAnsi="Arial" w:cs="Arial"/>
          <w:szCs w:val="24"/>
        </w:rPr>
        <w:t xml:space="preserve">shall be </w:t>
      </w:r>
      <w:r w:rsidR="00F30C8A" w:rsidRPr="00971CE6">
        <w:rPr>
          <w:rFonts w:ascii="Arial" w:hAnsi="Arial" w:cs="Arial"/>
          <w:szCs w:val="24"/>
        </w:rPr>
        <w:t xml:space="preserve">duly filled in </w:t>
      </w:r>
      <w:r w:rsidR="00326593" w:rsidRPr="00971CE6">
        <w:rPr>
          <w:rFonts w:ascii="Arial" w:hAnsi="Arial" w:cs="Arial"/>
          <w:szCs w:val="24"/>
        </w:rPr>
        <w:t xml:space="preserve">wherever required </w:t>
      </w:r>
      <w:r w:rsidR="00F30C8A" w:rsidRPr="00971CE6">
        <w:rPr>
          <w:rFonts w:ascii="Arial" w:hAnsi="Arial" w:cs="Arial"/>
          <w:szCs w:val="24"/>
        </w:rPr>
        <w:t>and signed</w:t>
      </w:r>
      <w:r w:rsidR="00F52686" w:rsidRPr="00971CE6">
        <w:rPr>
          <w:rFonts w:ascii="Arial" w:hAnsi="Arial" w:cs="Arial"/>
          <w:szCs w:val="24"/>
        </w:rPr>
        <w:t xml:space="preserve"> by authorized representative of the bidder</w:t>
      </w:r>
      <w:r w:rsidR="002F4691" w:rsidRPr="00971CE6">
        <w:rPr>
          <w:rFonts w:ascii="Arial" w:hAnsi="Arial" w:cs="Arial"/>
          <w:szCs w:val="24"/>
        </w:rPr>
        <w:t>,</w:t>
      </w:r>
      <w:r w:rsidRPr="00971CE6">
        <w:rPr>
          <w:rFonts w:ascii="Arial" w:hAnsi="Arial" w:cs="Arial"/>
          <w:szCs w:val="24"/>
        </w:rPr>
        <w:t xml:space="preserve"> on each page</w:t>
      </w:r>
      <w:r w:rsidR="002A5F5C" w:rsidRPr="00971CE6">
        <w:rPr>
          <w:rFonts w:ascii="Arial" w:hAnsi="Arial" w:cs="Arial"/>
          <w:szCs w:val="24"/>
        </w:rPr>
        <w:t xml:space="preserve"> </w:t>
      </w:r>
      <w:r w:rsidR="002F4691" w:rsidRPr="00971CE6">
        <w:rPr>
          <w:rFonts w:ascii="Arial" w:hAnsi="Arial" w:cs="Arial"/>
          <w:szCs w:val="24"/>
        </w:rPr>
        <w:t>and</w:t>
      </w:r>
      <w:r w:rsidR="002A5F5C" w:rsidRPr="00971CE6">
        <w:rPr>
          <w:rFonts w:ascii="Arial" w:hAnsi="Arial" w:cs="Arial"/>
          <w:szCs w:val="24"/>
        </w:rPr>
        <w:t xml:space="preserve"> shall be submitted along with </w:t>
      </w:r>
      <w:r w:rsidR="002F4691" w:rsidRPr="00971CE6">
        <w:rPr>
          <w:rFonts w:ascii="Arial" w:hAnsi="Arial" w:cs="Arial"/>
          <w:szCs w:val="24"/>
        </w:rPr>
        <w:t xml:space="preserve">the </w:t>
      </w:r>
      <w:r w:rsidR="002A5F5C" w:rsidRPr="00971CE6">
        <w:rPr>
          <w:rFonts w:ascii="Arial" w:hAnsi="Arial" w:cs="Arial"/>
          <w:szCs w:val="24"/>
        </w:rPr>
        <w:t>specified d</w:t>
      </w:r>
      <w:r w:rsidR="00803493" w:rsidRPr="00971CE6">
        <w:rPr>
          <w:rFonts w:ascii="Arial" w:hAnsi="Arial" w:cs="Arial"/>
          <w:szCs w:val="24"/>
        </w:rPr>
        <w:t xml:space="preserve">ocuments on or before the last date indicated elsewhere </w:t>
      </w:r>
      <w:r w:rsidR="004D3D19" w:rsidRPr="00971CE6">
        <w:rPr>
          <w:rFonts w:ascii="Arial" w:hAnsi="Arial" w:cs="Arial"/>
          <w:szCs w:val="24"/>
        </w:rPr>
        <w:t xml:space="preserve">for deeming the request </w:t>
      </w:r>
      <w:r w:rsidRPr="00971CE6">
        <w:rPr>
          <w:rFonts w:ascii="Arial" w:hAnsi="Arial" w:cs="Arial"/>
          <w:szCs w:val="24"/>
        </w:rPr>
        <w:t>as accepta</w:t>
      </w:r>
      <w:r w:rsidR="004D3D19" w:rsidRPr="00971CE6">
        <w:rPr>
          <w:rFonts w:ascii="Arial" w:hAnsi="Arial" w:cs="Arial"/>
          <w:szCs w:val="24"/>
        </w:rPr>
        <w:t>ble</w:t>
      </w:r>
      <w:r w:rsidRPr="00971CE6">
        <w:rPr>
          <w:rFonts w:ascii="Arial" w:hAnsi="Arial" w:cs="Arial"/>
          <w:szCs w:val="24"/>
        </w:rPr>
        <w:t>.</w:t>
      </w:r>
    </w:p>
    <w:p w14:paraId="61FAC44D" w14:textId="25180E91" w:rsidR="00B817D9" w:rsidRPr="00971CE6" w:rsidRDefault="00B817D9">
      <w:pPr>
        <w:rPr>
          <w:rFonts w:ascii="Calibri" w:eastAsia="Calibri" w:hAnsi="Calibri" w:cs="Times New Roman"/>
          <w:i/>
          <w:iCs/>
          <w:sz w:val="20"/>
          <w:lang w:bidi="en-US"/>
        </w:rPr>
      </w:pPr>
      <w:r w:rsidRPr="00971CE6">
        <w:br w:type="page"/>
      </w:r>
    </w:p>
    <w:p w14:paraId="77004EC2" w14:textId="28BE5C81" w:rsidR="00405802" w:rsidRPr="00971CE6" w:rsidRDefault="00F66FB6" w:rsidP="005B4CB3">
      <w:pPr>
        <w:spacing w:before="120" w:after="240"/>
        <w:jc w:val="center"/>
        <w:rPr>
          <w:rFonts w:ascii="Arial" w:hAnsi="Arial" w:cs="Arial"/>
          <w:b/>
          <w:bCs/>
          <w:sz w:val="32"/>
          <w:szCs w:val="32"/>
        </w:rPr>
      </w:pPr>
      <w:r w:rsidRPr="00971CE6">
        <w:rPr>
          <w:rFonts w:ascii="Arial" w:hAnsi="Arial" w:cs="Arial"/>
          <w:b/>
          <w:bCs/>
          <w:sz w:val="32"/>
          <w:szCs w:val="32"/>
        </w:rPr>
        <w:lastRenderedPageBreak/>
        <w:t xml:space="preserve">Part 1:  </w:t>
      </w:r>
      <w:r w:rsidR="00405802" w:rsidRPr="00971CE6">
        <w:rPr>
          <w:rFonts w:ascii="Arial" w:hAnsi="Arial" w:cs="Arial"/>
          <w:b/>
          <w:bCs/>
          <w:sz w:val="32"/>
          <w:szCs w:val="32"/>
        </w:rPr>
        <w:t>General Information</w:t>
      </w:r>
    </w:p>
    <w:p w14:paraId="6F76D497" w14:textId="24F84513" w:rsidR="00DC49A9" w:rsidRPr="00971CE6" w:rsidRDefault="00F66FB6" w:rsidP="005B4CB3">
      <w:pPr>
        <w:rPr>
          <w:rFonts w:ascii="Arial" w:hAnsi="Arial" w:cs="Arial"/>
          <w:szCs w:val="24"/>
        </w:rPr>
      </w:pPr>
      <w:r w:rsidRPr="00971CE6">
        <w:rPr>
          <w:rFonts w:ascii="Arial" w:hAnsi="Arial" w:cs="Arial"/>
          <w:b/>
          <w:bCs/>
          <w:szCs w:val="24"/>
        </w:rPr>
        <w:t xml:space="preserve">General </w:t>
      </w:r>
      <w:r w:rsidR="00405802" w:rsidRPr="00971CE6">
        <w:rPr>
          <w:rFonts w:ascii="Arial" w:hAnsi="Arial" w:cs="Arial"/>
          <w:b/>
          <w:bCs/>
          <w:szCs w:val="24"/>
        </w:rPr>
        <w:t>Details</w:t>
      </w:r>
      <w:r w:rsidRPr="00971CE6">
        <w:rPr>
          <w:rFonts w:ascii="Arial" w:hAnsi="Arial" w:cs="Arial"/>
          <w:b/>
          <w:bCs/>
          <w:szCs w:val="24"/>
        </w:rPr>
        <w:t xml:space="preserve"> about </w:t>
      </w:r>
      <w:r w:rsidR="00153F3A" w:rsidRPr="00C37176">
        <w:rPr>
          <w:rFonts w:ascii="Arial" w:hAnsi="Arial" w:cs="Arial"/>
          <w:b/>
          <w:bCs/>
          <w:szCs w:val="24"/>
        </w:rPr>
        <w:t xml:space="preserve">NTPC </w:t>
      </w:r>
      <w:r w:rsidR="00153F3A" w:rsidRPr="00A472DF">
        <w:rPr>
          <w:rFonts w:ascii="Arial" w:hAnsi="Arial" w:cs="Arial"/>
          <w:b/>
          <w:bCs/>
          <w:szCs w:val="24"/>
          <w:highlight w:val="yellow"/>
        </w:rPr>
        <w:t>Vindhyachal</w:t>
      </w:r>
      <w:r w:rsidR="00405802" w:rsidRPr="00971CE6">
        <w:rPr>
          <w:rFonts w:ascii="Arial" w:hAnsi="Arial" w:cs="Arial"/>
          <w:b/>
          <w:bCs/>
          <w:szCs w:val="24"/>
        </w:rPr>
        <w:t>:</w:t>
      </w:r>
      <w:r w:rsidR="00405802" w:rsidRPr="00971CE6">
        <w:rPr>
          <w:rFonts w:ascii="Arial" w:hAnsi="Arial" w:cs="Arial"/>
          <w:szCs w:val="24"/>
        </w:rPr>
        <w:t xml:space="preserve"> </w:t>
      </w:r>
    </w:p>
    <w:p w14:paraId="6E700996" w14:textId="0214A0C2" w:rsidR="001A78E3" w:rsidRPr="00971CE6" w:rsidRDefault="00153F3A" w:rsidP="00E94AAE">
      <w:pPr>
        <w:pStyle w:val="Footer"/>
        <w:tabs>
          <w:tab w:val="clear" w:pos="4513"/>
          <w:tab w:val="clear" w:pos="9026"/>
          <w:tab w:val="left" w:pos="709"/>
          <w:tab w:val="center" w:pos="4680"/>
          <w:tab w:val="right" w:pos="9360"/>
        </w:tabs>
        <w:spacing w:after="120"/>
        <w:jc w:val="both"/>
        <w:rPr>
          <w:rFonts w:ascii="Arial" w:hAnsi="Arial" w:cs="Arial"/>
          <w:strike/>
          <w:szCs w:val="24"/>
        </w:rPr>
      </w:pPr>
      <w:r w:rsidRPr="009F4356">
        <w:rPr>
          <w:rFonts w:ascii="Arial" w:hAnsi="Arial" w:cs="Arial"/>
          <w:szCs w:val="24"/>
        </w:rPr>
        <w:t xml:space="preserve">NTPC </w:t>
      </w:r>
      <w:r w:rsidRPr="009F4356">
        <w:rPr>
          <w:rFonts w:ascii="Arial" w:hAnsi="Arial" w:cs="Arial"/>
          <w:szCs w:val="24"/>
          <w:highlight w:val="yellow"/>
        </w:rPr>
        <w:t>Vindhyachal</w:t>
      </w:r>
      <w:r w:rsidR="006E070B" w:rsidRPr="00971CE6">
        <w:rPr>
          <w:rFonts w:ascii="Arial" w:hAnsi="Arial" w:cs="Arial"/>
          <w:szCs w:val="24"/>
        </w:rPr>
        <w:t xml:space="preserve">, located at </w:t>
      </w:r>
      <w:r w:rsidR="004E6C6E" w:rsidRPr="000B5DE5">
        <w:rPr>
          <w:rFonts w:ascii="Arial" w:hAnsi="Arial" w:cs="Arial"/>
          <w:szCs w:val="24"/>
          <w:highlight w:val="yellow"/>
        </w:rPr>
        <w:t>Singrauli, Madhya Pradesh</w:t>
      </w:r>
      <w:r w:rsidR="00292A28" w:rsidRPr="00971CE6">
        <w:rPr>
          <w:rFonts w:ascii="Arial" w:hAnsi="Arial" w:cs="Arial"/>
          <w:szCs w:val="24"/>
        </w:rPr>
        <w:t xml:space="preserve"> </w:t>
      </w:r>
      <w:r w:rsidR="00772F4F" w:rsidRPr="00971CE6">
        <w:rPr>
          <w:rFonts w:ascii="Arial" w:hAnsi="Arial" w:cs="Arial"/>
          <w:szCs w:val="24"/>
        </w:rPr>
        <w:t xml:space="preserve">having </w:t>
      </w:r>
      <w:r w:rsidR="007C1082" w:rsidRPr="00971CE6">
        <w:rPr>
          <w:rFonts w:ascii="Arial" w:hAnsi="Arial" w:cs="Arial"/>
          <w:szCs w:val="24"/>
        </w:rPr>
        <w:t xml:space="preserve">a </w:t>
      </w:r>
      <w:r w:rsidR="00772F4F" w:rsidRPr="00971CE6">
        <w:rPr>
          <w:rFonts w:ascii="Arial" w:hAnsi="Arial" w:cs="Arial"/>
          <w:szCs w:val="24"/>
        </w:rPr>
        <w:t xml:space="preserve">total installed capacity of </w:t>
      </w:r>
      <w:r w:rsidR="009F4356" w:rsidRPr="000B5DE5">
        <w:rPr>
          <w:rFonts w:ascii="Arial" w:hAnsi="Arial" w:cs="Arial"/>
          <w:szCs w:val="24"/>
          <w:highlight w:val="yellow"/>
        </w:rPr>
        <w:t>4760 MW</w:t>
      </w:r>
      <w:r w:rsidR="00772F4F" w:rsidRPr="00971CE6">
        <w:rPr>
          <w:rFonts w:ascii="Arial" w:hAnsi="Arial" w:cs="Arial"/>
          <w:szCs w:val="24"/>
        </w:rPr>
        <w:t>,</w:t>
      </w:r>
      <w:r w:rsidR="00292A28" w:rsidRPr="00971CE6">
        <w:rPr>
          <w:rFonts w:ascii="Arial" w:hAnsi="Arial" w:cs="Arial"/>
          <w:szCs w:val="24"/>
        </w:rPr>
        <w:t xml:space="preserve"> </w:t>
      </w:r>
      <w:r w:rsidR="006E070B" w:rsidRPr="00971CE6">
        <w:rPr>
          <w:rFonts w:ascii="Arial" w:hAnsi="Arial" w:cs="Arial"/>
          <w:szCs w:val="24"/>
        </w:rPr>
        <w:t>is engaged in the business of generation and sale of bulk power.</w:t>
      </w:r>
    </w:p>
    <w:p w14:paraId="70ABEF07" w14:textId="247CE7E8" w:rsidR="00A93C24" w:rsidRPr="00971CE6" w:rsidRDefault="00A93C24" w:rsidP="00E94AAE">
      <w:pPr>
        <w:pStyle w:val="Footer"/>
        <w:tabs>
          <w:tab w:val="clear" w:pos="4513"/>
          <w:tab w:val="clear" w:pos="9026"/>
          <w:tab w:val="left" w:pos="709"/>
          <w:tab w:val="center" w:pos="4680"/>
          <w:tab w:val="right" w:pos="9360"/>
        </w:tabs>
        <w:spacing w:after="120"/>
        <w:jc w:val="both"/>
        <w:rPr>
          <w:rFonts w:ascii="Arial" w:hAnsi="Arial" w:cs="Arial"/>
          <w:szCs w:val="24"/>
        </w:rPr>
      </w:pPr>
      <w:r w:rsidRPr="00971CE6">
        <w:rPr>
          <w:rFonts w:ascii="Arial" w:hAnsi="Arial" w:cs="Arial"/>
          <w:szCs w:val="24"/>
        </w:rPr>
        <w:t xml:space="preserve">To utilize the </w:t>
      </w:r>
      <w:r w:rsidR="003D1F69" w:rsidRPr="00971CE6">
        <w:rPr>
          <w:rFonts w:ascii="Arial" w:hAnsi="Arial" w:cs="Arial"/>
          <w:szCs w:val="24"/>
        </w:rPr>
        <w:t>fly ash</w:t>
      </w:r>
      <w:r w:rsidRPr="00971CE6">
        <w:rPr>
          <w:rFonts w:ascii="Arial" w:hAnsi="Arial" w:cs="Arial"/>
          <w:szCs w:val="24"/>
        </w:rPr>
        <w:t xml:space="preserve"> in gainful and sustainable manner as per the provisions of extant MOEF&amp;CC Gazette Notification</w:t>
      </w:r>
      <w:r w:rsidR="003D1F69" w:rsidRPr="00971CE6">
        <w:rPr>
          <w:rFonts w:ascii="Arial" w:hAnsi="Arial" w:cs="Arial"/>
          <w:szCs w:val="24"/>
        </w:rPr>
        <w:t xml:space="preserve"> and </w:t>
      </w:r>
      <w:r w:rsidR="003D1F69" w:rsidRPr="00971CE6">
        <w:rPr>
          <w:rFonts w:ascii="Arial" w:hAnsi="Arial" w:cs="Arial"/>
        </w:rPr>
        <w:t>promote utilization of fly ash as resource material</w:t>
      </w:r>
      <w:r w:rsidRPr="00971CE6">
        <w:rPr>
          <w:rFonts w:ascii="Arial" w:hAnsi="Arial" w:cs="Arial"/>
          <w:szCs w:val="24"/>
        </w:rPr>
        <w:t xml:space="preserve">, </w:t>
      </w:r>
      <w:r w:rsidR="009F4356" w:rsidRPr="009F4356">
        <w:rPr>
          <w:rFonts w:ascii="Arial" w:hAnsi="Arial" w:cs="Arial"/>
          <w:szCs w:val="24"/>
        </w:rPr>
        <w:t xml:space="preserve">NTPC </w:t>
      </w:r>
      <w:r w:rsidR="009F4356" w:rsidRPr="009F4356">
        <w:rPr>
          <w:rFonts w:ascii="Arial" w:hAnsi="Arial" w:cs="Arial"/>
          <w:szCs w:val="24"/>
          <w:highlight w:val="yellow"/>
        </w:rPr>
        <w:t>Vindhyachal</w:t>
      </w:r>
      <w:r w:rsidR="009F4356" w:rsidRPr="00971CE6">
        <w:rPr>
          <w:rFonts w:ascii="Arial" w:hAnsi="Arial" w:cs="Arial"/>
          <w:szCs w:val="24"/>
        </w:rPr>
        <w:t xml:space="preserve"> </w:t>
      </w:r>
      <w:r w:rsidRPr="00971CE6">
        <w:rPr>
          <w:rFonts w:ascii="Arial" w:hAnsi="Arial" w:cs="Arial"/>
          <w:szCs w:val="24"/>
        </w:rPr>
        <w:t xml:space="preserve">intends to issue some of its </w:t>
      </w:r>
      <w:r w:rsidR="003948CC">
        <w:rPr>
          <w:rFonts w:ascii="Arial" w:hAnsi="Arial" w:cs="Arial"/>
          <w:szCs w:val="24"/>
        </w:rPr>
        <w:t>Pond</w:t>
      </w:r>
      <w:r w:rsidRPr="00971CE6">
        <w:rPr>
          <w:rFonts w:ascii="Arial" w:hAnsi="Arial" w:cs="Arial"/>
          <w:szCs w:val="24"/>
        </w:rPr>
        <w:t xml:space="preserve"> Ash </w:t>
      </w:r>
      <w:r w:rsidR="007F6237" w:rsidRPr="00971CE6">
        <w:rPr>
          <w:rFonts w:ascii="Arial" w:hAnsi="Arial" w:cs="Arial"/>
        </w:rPr>
        <w:t>on free of cost and on first come first served basis</w:t>
      </w:r>
      <w:r w:rsidR="00F76201" w:rsidRPr="00971CE6">
        <w:rPr>
          <w:rFonts w:ascii="Arial" w:hAnsi="Arial" w:cs="Arial"/>
        </w:rPr>
        <w:t xml:space="preserve">, with transportation </w:t>
      </w:r>
      <w:r w:rsidR="003F3BBB" w:rsidRPr="00971CE6">
        <w:rPr>
          <w:rFonts w:ascii="Arial" w:hAnsi="Arial" w:cs="Arial"/>
        </w:rPr>
        <w:t xml:space="preserve">cost being borne </w:t>
      </w:r>
      <w:r w:rsidR="00F76201" w:rsidRPr="00971CE6">
        <w:rPr>
          <w:rFonts w:ascii="Arial" w:hAnsi="Arial" w:cs="Arial"/>
        </w:rPr>
        <w:t>by</w:t>
      </w:r>
      <w:r w:rsidR="00190B1B" w:rsidRPr="00971CE6">
        <w:rPr>
          <w:rFonts w:ascii="Arial" w:hAnsi="Arial" w:cs="Arial"/>
        </w:rPr>
        <w:t xml:space="preserve"> </w:t>
      </w:r>
      <w:r w:rsidR="003F3BBB" w:rsidRPr="00971CE6">
        <w:rPr>
          <w:rFonts w:ascii="Arial" w:hAnsi="Arial" w:cs="Arial"/>
        </w:rPr>
        <w:t xml:space="preserve">the </w:t>
      </w:r>
      <w:r w:rsidR="0021505D">
        <w:rPr>
          <w:rFonts w:ascii="Arial" w:hAnsi="Arial" w:cs="Arial"/>
        </w:rPr>
        <w:t>Bidders</w:t>
      </w:r>
      <w:r w:rsidRPr="00971CE6">
        <w:rPr>
          <w:rFonts w:ascii="Arial" w:hAnsi="Arial" w:cs="Arial"/>
          <w:szCs w:val="24"/>
        </w:rPr>
        <w:t>.</w:t>
      </w:r>
    </w:p>
    <w:p w14:paraId="56356758" w14:textId="77777777" w:rsidR="00F0560B" w:rsidRPr="00C37176" w:rsidRDefault="00F0560B" w:rsidP="00F0560B">
      <w:pPr>
        <w:spacing w:after="240" w:line="276" w:lineRule="auto"/>
        <w:jc w:val="both"/>
        <w:rPr>
          <w:rFonts w:ascii="Arial" w:hAnsi="Arial" w:cs="Arial"/>
        </w:rPr>
      </w:pPr>
      <w:r w:rsidRPr="00C37176">
        <w:rPr>
          <w:rFonts w:ascii="Arial" w:hAnsi="Arial" w:cs="Arial"/>
        </w:rPr>
        <w:t xml:space="preserve">To </w:t>
      </w:r>
      <w:r w:rsidRPr="00C37176">
        <w:rPr>
          <w:rFonts w:ascii="Arial" w:hAnsi="Arial" w:cs="Arial"/>
          <w:szCs w:val="24"/>
        </w:rPr>
        <w:t>facilitate</w:t>
      </w:r>
      <w:r w:rsidRPr="00C37176">
        <w:rPr>
          <w:rFonts w:ascii="Arial" w:hAnsi="Arial" w:cs="Arial"/>
        </w:rPr>
        <w:t xml:space="preserve"> this, </w:t>
      </w:r>
      <w:r w:rsidRPr="000B5DE5">
        <w:rPr>
          <w:rFonts w:ascii="Arial" w:hAnsi="Arial" w:cs="Arial"/>
          <w:szCs w:val="24"/>
          <w:highlight w:val="yellow"/>
        </w:rPr>
        <w:t>NTPC Vindhyachal</w:t>
      </w:r>
      <w:r w:rsidRPr="00C37176">
        <w:rPr>
          <w:rFonts w:ascii="Arial" w:hAnsi="Arial" w:cs="Arial"/>
          <w:szCs w:val="24"/>
        </w:rPr>
        <w:t xml:space="preserve"> </w:t>
      </w:r>
      <w:r w:rsidRPr="00C37176">
        <w:rPr>
          <w:rFonts w:ascii="Arial" w:hAnsi="Arial" w:cs="Arial"/>
        </w:rPr>
        <w:t xml:space="preserve">invites Expressions of Interest for above, for a period of 01 (One) year, from its </w:t>
      </w:r>
      <w:r w:rsidRPr="00F132AA">
        <w:rPr>
          <w:rFonts w:ascii="Arial" w:hAnsi="Arial" w:cs="Arial"/>
          <w:highlight w:val="yellow"/>
        </w:rPr>
        <w:t>6 X 210 MW</w:t>
      </w:r>
      <w:r w:rsidRPr="00C37176">
        <w:rPr>
          <w:rFonts w:ascii="Arial" w:hAnsi="Arial" w:cs="Arial"/>
        </w:rPr>
        <w:t xml:space="preserve"> </w:t>
      </w:r>
      <w:r w:rsidRPr="006E12E9">
        <w:rPr>
          <w:rFonts w:ascii="Arial" w:hAnsi="Arial" w:cs="Arial"/>
          <w:highlight w:val="yellow"/>
        </w:rPr>
        <w:t>Stage - I units</w:t>
      </w:r>
      <w:r w:rsidRPr="00C37176">
        <w:rPr>
          <w:rFonts w:ascii="Arial" w:hAnsi="Arial" w:cs="Arial"/>
        </w:rPr>
        <w:t xml:space="preserve"> and </w:t>
      </w:r>
      <w:r w:rsidRPr="00D51464">
        <w:rPr>
          <w:rFonts w:ascii="Arial" w:hAnsi="Arial" w:cs="Arial"/>
          <w:highlight w:val="yellow"/>
        </w:rPr>
        <w:t xml:space="preserve">7 X </w:t>
      </w:r>
      <w:r>
        <w:rPr>
          <w:rFonts w:ascii="Arial" w:hAnsi="Arial" w:cs="Arial"/>
          <w:highlight w:val="yellow"/>
        </w:rPr>
        <w:t>50</w:t>
      </w:r>
      <w:r w:rsidRPr="00431909">
        <w:rPr>
          <w:rFonts w:ascii="Arial" w:hAnsi="Arial" w:cs="Arial"/>
          <w:highlight w:val="yellow"/>
        </w:rPr>
        <w:t xml:space="preserve">0 </w:t>
      </w:r>
      <w:r w:rsidRPr="006E12E9">
        <w:rPr>
          <w:rFonts w:ascii="Arial" w:hAnsi="Arial" w:cs="Arial"/>
          <w:highlight w:val="yellow"/>
        </w:rPr>
        <w:t>MW Stage - II, III, IV, V units</w:t>
      </w:r>
      <w:r w:rsidRPr="00C37176">
        <w:rPr>
          <w:rFonts w:ascii="Arial" w:hAnsi="Arial" w:cs="Arial"/>
          <w:b/>
          <w:bCs/>
        </w:rPr>
        <w:t xml:space="preserve">. </w:t>
      </w:r>
      <w:r w:rsidRPr="00C37176">
        <w:rPr>
          <w:rFonts w:ascii="Arial" w:hAnsi="Arial" w:cs="Arial"/>
        </w:rPr>
        <w:t>Further details regarding this Expression of Interest (EoI) are as follows:</w:t>
      </w:r>
    </w:p>
    <w:p w14:paraId="78FC6EB4" w14:textId="77777777" w:rsidR="00F80E6A" w:rsidRPr="00971CE6" w:rsidRDefault="00F80E6A" w:rsidP="005B4CB3">
      <w:pPr>
        <w:spacing w:line="276" w:lineRule="auto"/>
        <w:jc w:val="both"/>
        <w:rPr>
          <w:rFonts w:ascii="Arial" w:hAnsi="Arial" w:cs="Arial"/>
          <w:sz w:val="28"/>
          <w:szCs w:val="28"/>
          <w:lang w:val="en-IN" w:eastAsia="en-IN"/>
        </w:rPr>
      </w:pPr>
      <w:r w:rsidRPr="00971CE6">
        <w:rPr>
          <w:rFonts w:ascii="Arial" w:hAnsi="Arial" w:cs="Arial"/>
          <w:b/>
          <w:bCs/>
          <w:szCs w:val="24"/>
          <w:lang w:val="en-IN" w:eastAsia="en-IN"/>
        </w:rPr>
        <w:t xml:space="preserve">EXPRESSION OF </w:t>
      </w:r>
      <w:r w:rsidRPr="00971CE6">
        <w:rPr>
          <w:rFonts w:ascii="Arial" w:hAnsi="Arial" w:cs="Arial"/>
          <w:b/>
          <w:bCs/>
          <w:szCs w:val="24"/>
        </w:rPr>
        <w:t>INTEREST</w:t>
      </w:r>
      <w:r w:rsidRPr="00971CE6">
        <w:rPr>
          <w:rFonts w:ascii="Arial" w:hAnsi="Arial" w:cs="Arial"/>
          <w:b/>
          <w:bCs/>
          <w:szCs w:val="24"/>
          <w:lang w:val="en-IN" w:eastAsia="en-IN"/>
        </w:rPr>
        <w:t>:</w:t>
      </w:r>
    </w:p>
    <w:p w14:paraId="15B8E68D" w14:textId="1DBF4CC0" w:rsidR="006B2B70" w:rsidRPr="00971CE6" w:rsidRDefault="00F0560B" w:rsidP="006B2B70">
      <w:pPr>
        <w:pStyle w:val="Default"/>
        <w:jc w:val="both"/>
        <w:rPr>
          <w:color w:val="auto"/>
        </w:rPr>
      </w:pPr>
      <w:r>
        <w:rPr>
          <w:highlight w:val="yellow"/>
        </w:rPr>
        <w:t xml:space="preserve">NTPC </w:t>
      </w:r>
      <w:r w:rsidRPr="009F4356">
        <w:rPr>
          <w:highlight w:val="yellow"/>
        </w:rPr>
        <w:t>Vindhyachal</w:t>
      </w:r>
      <w:r w:rsidRPr="00971CE6">
        <w:rPr>
          <w:color w:val="auto"/>
          <w:lang w:eastAsia="en-IN"/>
        </w:rPr>
        <w:t xml:space="preserve"> </w:t>
      </w:r>
      <w:r w:rsidR="00F80E6A" w:rsidRPr="00971CE6">
        <w:rPr>
          <w:color w:val="auto"/>
          <w:lang w:eastAsia="en-IN"/>
        </w:rPr>
        <w:t xml:space="preserve">invites Expression </w:t>
      </w:r>
      <w:r w:rsidR="00F80E6A" w:rsidRPr="00971CE6">
        <w:rPr>
          <w:color w:val="auto"/>
        </w:rPr>
        <w:t xml:space="preserve">of Interest (EOI) </w:t>
      </w:r>
      <w:r w:rsidR="00643CC7" w:rsidRPr="00971CE6">
        <w:rPr>
          <w:color w:val="auto"/>
        </w:rPr>
        <w:t xml:space="preserve">for </w:t>
      </w:r>
      <w:r w:rsidR="00B817AF" w:rsidRPr="00971CE6">
        <w:rPr>
          <w:color w:val="auto"/>
        </w:rPr>
        <w:t>above</w:t>
      </w:r>
      <w:r w:rsidR="00B229FF" w:rsidRPr="00971CE6">
        <w:rPr>
          <w:color w:val="auto"/>
        </w:rPr>
        <w:t>,</w:t>
      </w:r>
      <w:r w:rsidR="00643CC7" w:rsidRPr="00971CE6">
        <w:rPr>
          <w:color w:val="auto"/>
        </w:rPr>
        <w:t xml:space="preserve"> </w:t>
      </w:r>
      <w:r w:rsidR="00516515" w:rsidRPr="00971CE6">
        <w:rPr>
          <w:color w:val="auto"/>
        </w:rPr>
        <w:t>from</w:t>
      </w:r>
      <w:r w:rsidR="001E45E0" w:rsidRPr="00971CE6">
        <w:rPr>
          <w:color w:val="auto"/>
        </w:rPr>
        <w:t xml:space="preserve"> </w:t>
      </w:r>
      <w:r w:rsidR="00F80E6A" w:rsidRPr="00971CE6">
        <w:rPr>
          <w:color w:val="auto"/>
        </w:rPr>
        <w:t xml:space="preserve">interested </w:t>
      </w:r>
      <w:r w:rsidR="00894FDD" w:rsidRPr="00971CE6">
        <w:rPr>
          <w:color w:val="auto"/>
        </w:rPr>
        <w:t>Bidders</w:t>
      </w:r>
      <w:r w:rsidR="00B229FF" w:rsidRPr="00971CE6">
        <w:rPr>
          <w:color w:val="auto"/>
        </w:rPr>
        <w:t>,</w:t>
      </w:r>
      <w:r w:rsidR="00643CC7" w:rsidRPr="00971CE6">
        <w:rPr>
          <w:color w:val="auto"/>
        </w:rPr>
        <w:t xml:space="preserve"> for utilization of </w:t>
      </w:r>
      <w:r w:rsidR="003948CC">
        <w:rPr>
          <w:color w:val="auto"/>
        </w:rPr>
        <w:t>pond</w:t>
      </w:r>
      <w:r w:rsidR="00ED6BD6">
        <w:rPr>
          <w:color w:val="auto"/>
        </w:rPr>
        <w:t xml:space="preserve"> ash</w:t>
      </w:r>
      <w:r w:rsidR="00643CC7" w:rsidRPr="00971CE6">
        <w:rPr>
          <w:color w:val="auto"/>
        </w:rPr>
        <w:t xml:space="preserve"> in </w:t>
      </w:r>
      <w:r w:rsidR="00B229FF" w:rsidRPr="00971CE6">
        <w:rPr>
          <w:color w:val="auto"/>
        </w:rPr>
        <w:t xml:space="preserve">avenues </w:t>
      </w:r>
      <w:r w:rsidR="00244E3D" w:rsidRPr="00971CE6">
        <w:rPr>
          <w:color w:val="auto"/>
        </w:rPr>
        <w:t>as identified in extant MOEF&amp;CC Notification</w:t>
      </w:r>
      <w:r w:rsidR="00B229FF" w:rsidRPr="00971CE6">
        <w:rPr>
          <w:color w:val="auto"/>
        </w:rPr>
        <w:t xml:space="preserve">, </w:t>
      </w:r>
      <w:r w:rsidR="00F80E6A" w:rsidRPr="00971CE6">
        <w:rPr>
          <w:color w:val="auto"/>
        </w:rPr>
        <w:t xml:space="preserve">in the prescribed </w:t>
      </w:r>
      <w:r w:rsidR="0048130E" w:rsidRPr="00971CE6">
        <w:rPr>
          <w:b/>
          <w:bCs/>
          <w:color w:val="auto"/>
        </w:rPr>
        <w:t>format</w:t>
      </w:r>
      <w:r w:rsidR="00DF181E" w:rsidRPr="00971CE6">
        <w:rPr>
          <w:b/>
          <w:bCs/>
          <w:color w:val="auto"/>
        </w:rPr>
        <w:t>s</w:t>
      </w:r>
      <w:r w:rsidR="00F80E6A" w:rsidRPr="00971CE6">
        <w:rPr>
          <w:b/>
          <w:bCs/>
          <w:color w:val="auto"/>
        </w:rPr>
        <w:t xml:space="preserve"> (Part-2</w:t>
      </w:r>
      <w:r w:rsidR="009831EE" w:rsidRPr="00971CE6">
        <w:rPr>
          <w:b/>
          <w:bCs/>
          <w:color w:val="auto"/>
        </w:rPr>
        <w:t xml:space="preserve"> &amp; Part-3</w:t>
      </w:r>
      <w:r w:rsidR="00F80E6A" w:rsidRPr="00971CE6">
        <w:rPr>
          <w:b/>
          <w:bCs/>
          <w:color w:val="auto"/>
        </w:rPr>
        <w:t>)</w:t>
      </w:r>
      <w:r w:rsidR="00F80E6A" w:rsidRPr="00971CE6">
        <w:rPr>
          <w:color w:val="auto"/>
        </w:rPr>
        <w:t xml:space="preserve">. </w:t>
      </w:r>
    </w:p>
    <w:p w14:paraId="2520C77F" w14:textId="310C5198" w:rsidR="006B2B70" w:rsidRPr="00971CE6" w:rsidRDefault="006B2B70" w:rsidP="001D5E91">
      <w:pPr>
        <w:pStyle w:val="Footer"/>
        <w:tabs>
          <w:tab w:val="clear" w:pos="4513"/>
          <w:tab w:val="clear" w:pos="9026"/>
          <w:tab w:val="left" w:pos="709"/>
          <w:tab w:val="center" w:pos="4680"/>
          <w:tab w:val="right" w:pos="9360"/>
        </w:tabs>
        <w:spacing w:before="120"/>
        <w:jc w:val="both"/>
        <w:rPr>
          <w:rFonts w:ascii="Arial" w:hAnsi="Arial" w:cs="Arial"/>
        </w:rPr>
      </w:pPr>
      <w:r w:rsidRPr="00971CE6">
        <w:rPr>
          <w:rFonts w:ascii="Arial" w:hAnsi="Arial" w:cs="Arial"/>
        </w:rPr>
        <w:t>Total quantity of fly ash in MT</w:t>
      </w:r>
      <w:r w:rsidR="001E45E0" w:rsidRPr="00971CE6">
        <w:rPr>
          <w:rFonts w:ascii="Arial" w:hAnsi="Arial" w:cs="Arial"/>
        </w:rPr>
        <w:t xml:space="preserve"> </w:t>
      </w:r>
      <w:r w:rsidRPr="00971CE6">
        <w:rPr>
          <w:rFonts w:ascii="Arial" w:hAnsi="Arial" w:cs="Arial"/>
        </w:rPr>
        <w:t xml:space="preserve">from the </w:t>
      </w:r>
      <w:r w:rsidRPr="00971CE6">
        <w:rPr>
          <w:rFonts w:ascii="Arial" w:hAnsi="Arial" w:cs="Arial"/>
          <w:lang w:val="en-IN"/>
        </w:rPr>
        <w:t>Station</w:t>
      </w:r>
      <w:r w:rsidRPr="00971CE6">
        <w:rPr>
          <w:rFonts w:ascii="Arial" w:hAnsi="Arial" w:cs="Arial"/>
        </w:rPr>
        <w:t xml:space="preserve">, available for </w:t>
      </w:r>
      <w:r w:rsidR="00E11838" w:rsidRPr="00971CE6">
        <w:rPr>
          <w:rFonts w:ascii="Arial" w:hAnsi="Arial" w:cs="Arial"/>
        </w:rPr>
        <w:t>issue</w:t>
      </w:r>
      <w:r w:rsidRPr="00971CE6">
        <w:rPr>
          <w:rFonts w:ascii="Arial" w:hAnsi="Arial" w:cs="Arial"/>
        </w:rPr>
        <w:t xml:space="preserve"> tentatively is as per details given hereunder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127"/>
        <w:gridCol w:w="3260"/>
      </w:tblGrid>
      <w:tr w:rsidR="00971CE6" w:rsidRPr="00971CE6" w14:paraId="3FB70460" w14:textId="77777777" w:rsidTr="00E11838">
        <w:trPr>
          <w:cantSplit/>
          <w:trHeight w:val="611"/>
        </w:trPr>
        <w:tc>
          <w:tcPr>
            <w:tcW w:w="4536" w:type="dxa"/>
            <w:tcBorders>
              <w:top w:val="single" w:sz="4" w:space="0" w:color="auto"/>
              <w:left w:val="single" w:sz="4" w:space="0" w:color="auto"/>
              <w:bottom w:val="single" w:sz="4" w:space="0" w:color="auto"/>
              <w:right w:val="single" w:sz="4" w:space="0" w:color="auto"/>
            </w:tcBorders>
            <w:vAlign w:val="center"/>
          </w:tcPr>
          <w:p w14:paraId="7FC9730C" w14:textId="77777777" w:rsidR="00E11838" w:rsidRPr="00C612EE" w:rsidRDefault="00E11838" w:rsidP="006B2B70">
            <w:pPr>
              <w:jc w:val="both"/>
              <w:rPr>
                <w:rFonts w:ascii="Arial" w:hAnsi="Arial" w:cs="Arial"/>
                <w:b/>
              </w:rPr>
            </w:pPr>
            <w:r w:rsidRPr="00C612EE">
              <w:rPr>
                <w:rFonts w:ascii="Arial" w:hAnsi="Arial" w:cs="Arial"/>
                <w:b/>
              </w:rPr>
              <w:t xml:space="preserve">Power Stations / Location </w:t>
            </w:r>
          </w:p>
        </w:tc>
        <w:tc>
          <w:tcPr>
            <w:tcW w:w="2127" w:type="dxa"/>
            <w:tcBorders>
              <w:top w:val="single" w:sz="4" w:space="0" w:color="auto"/>
              <w:left w:val="single" w:sz="4" w:space="0" w:color="auto"/>
              <w:right w:val="single" w:sz="4" w:space="0" w:color="auto"/>
            </w:tcBorders>
            <w:vAlign w:val="center"/>
          </w:tcPr>
          <w:p w14:paraId="6E4F86AC" w14:textId="0F804992" w:rsidR="00E11838" w:rsidRPr="00C612EE" w:rsidRDefault="00E11838" w:rsidP="000609D3">
            <w:pPr>
              <w:jc w:val="center"/>
              <w:rPr>
                <w:rFonts w:ascii="Arial" w:hAnsi="Arial" w:cs="Arial"/>
                <w:b/>
              </w:rPr>
            </w:pPr>
            <w:r w:rsidRPr="00C612EE">
              <w:rPr>
                <w:rFonts w:ascii="Arial" w:hAnsi="Arial" w:cs="Arial"/>
                <w:b/>
              </w:rPr>
              <w:t xml:space="preserve">Total Quantity offered for EoI </w:t>
            </w:r>
          </w:p>
        </w:tc>
        <w:tc>
          <w:tcPr>
            <w:tcW w:w="3260" w:type="dxa"/>
            <w:vAlign w:val="center"/>
          </w:tcPr>
          <w:p w14:paraId="036473B1" w14:textId="581AC59D" w:rsidR="005234AE" w:rsidRPr="00C612EE" w:rsidRDefault="00E11838" w:rsidP="000609D3">
            <w:pPr>
              <w:jc w:val="both"/>
              <w:rPr>
                <w:rFonts w:ascii="Arial" w:hAnsi="Arial" w:cs="Arial"/>
                <w:b/>
              </w:rPr>
            </w:pPr>
            <w:r w:rsidRPr="00C612EE">
              <w:rPr>
                <w:rFonts w:ascii="Arial" w:hAnsi="Arial" w:cs="Arial"/>
                <w:b/>
              </w:rPr>
              <w:t>Period of Supply</w:t>
            </w:r>
          </w:p>
        </w:tc>
      </w:tr>
      <w:tr w:rsidR="006247BF" w:rsidRPr="00971CE6" w14:paraId="6941EA68" w14:textId="77777777" w:rsidTr="00E11838">
        <w:trPr>
          <w:cantSplit/>
          <w:trHeight w:val="657"/>
        </w:trPr>
        <w:tc>
          <w:tcPr>
            <w:tcW w:w="4536" w:type="dxa"/>
            <w:tcBorders>
              <w:top w:val="single" w:sz="4" w:space="0" w:color="auto"/>
              <w:left w:val="single" w:sz="4" w:space="0" w:color="auto"/>
              <w:bottom w:val="single" w:sz="4" w:space="0" w:color="auto"/>
              <w:right w:val="single" w:sz="4" w:space="0" w:color="auto"/>
            </w:tcBorders>
            <w:vAlign w:val="center"/>
          </w:tcPr>
          <w:p w14:paraId="36BE2EB4" w14:textId="77777777" w:rsidR="006247BF" w:rsidRPr="00847462" w:rsidRDefault="006247BF" w:rsidP="006247BF">
            <w:pPr>
              <w:jc w:val="both"/>
              <w:rPr>
                <w:rFonts w:ascii="Arial" w:hAnsi="Arial" w:cs="Arial"/>
                <w:bCs/>
                <w:highlight w:val="yellow"/>
              </w:rPr>
            </w:pPr>
            <w:r w:rsidRPr="00847462">
              <w:rPr>
                <w:rFonts w:ascii="Arial" w:hAnsi="Arial" w:cs="Arial"/>
                <w:bCs/>
                <w:highlight w:val="yellow"/>
              </w:rPr>
              <w:t>NTPC VINDHYACHAL</w:t>
            </w:r>
            <w:r>
              <w:rPr>
                <w:rFonts w:ascii="Arial" w:hAnsi="Arial" w:cs="Arial"/>
                <w:bCs/>
                <w:highlight w:val="yellow"/>
              </w:rPr>
              <w:t xml:space="preserve"> SUPER</w:t>
            </w:r>
            <w:r w:rsidRPr="00847462">
              <w:rPr>
                <w:rFonts w:ascii="Arial" w:hAnsi="Arial" w:cs="Arial"/>
                <w:bCs/>
                <w:highlight w:val="yellow"/>
              </w:rPr>
              <w:t xml:space="preserve"> THERMAL POWER STATION, </w:t>
            </w:r>
          </w:p>
          <w:p w14:paraId="1CC3EEE0" w14:textId="39128FF9" w:rsidR="006247BF" w:rsidRPr="00C612EE" w:rsidRDefault="006247BF" w:rsidP="006247BF">
            <w:pPr>
              <w:jc w:val="both"/>
              <w:rPr>
                <w:rFonts w:ascii="Arial" w:hAnsi="Arial" w:cs="Arial"/>
              </w:rPr>
            </w:pPr>
            <w:r w:rsidRPr="00847462">
              <w:rPr>
                <w:rFonts w:ascii="Arial" w:hAnsi="Arial" w:cs="Arial"/>
                <w:bCs/>
                <w:highlight w:val="yellow"/>
              </w:rPr>
              <w:t>Address - SINGRAULI, Madhya Pradesh</w:t>
            </w:r>
            <w:r>
              <w:rPr>
                <w:rFonts w:ascii="Arial" w:hAnsi="Arial" w:cs="Arial"/>
                <w:bCs/>
                <w:highlight w:val="yellow"/>
              </w:rPr>
              <w:t xml:space="preserve"> - 486885</w:t>
            </w:r>
          </w:p>
        </w:tc>
        <w:tc>
          <w:tcPr>
            <w:tcW w:w="2127" w:type="dxa"/>
            <w:tcBorders>
              <w:top w:val="single" w:sz="4" w:space="0" w:color="auto"/>
              <w:left w:val="single" w:sz="4" w:space="0" w:color="auto"/>
              <w:bottom w:val="single" w:sz="4" w:space="0" w:color="auto"/>
              <w:right w:val="single" w:sz="4" w:space="0" w:color="auto"/>
            </w:tcBorders>
            <w:vAlign w:val="center"/>
          </w:tcPr>
          <w:p w14:paraId="23AFC14C" w14:textId="4FDD894A" w:rsidR="006247BF" w:rsidRPr="00C612EE" w:rsidRDefault="0087614D" w:rsidP="006247BF">
            <w:pPr>
              <w:rPr>
                <w:rFonts w:ascii="Arial" w:hAnsi="Arial" w:cs="Arial"/>
              </w:rPr>
            </w:pPr>
            <w:r>
              <w:rPr>
                <w:rFonts w:ascii="Arial" w:hAnsi="Arial" w:cs="Arial"/>
                <w:b/>
                <w:highlight w:val="yellow"/>
              </w:rPr>
              <w:t>60</w:t>
            </w:r>
            <w:r w:rsidR="006247BF" w:rsidRPr="00847462">
              <w:rPr>
                <w:rFonts w:ascii="Arial" w:hAnsi="Arial" w:cs="Arial"/>
                <w:b/>
                <w:highlight w:val="yellow"/>
              </w:rPr>
              <w:t>,00,000 MT</w:t>
            </w:r>
            <w:r w:rsidR="006247BF" w:rsidRPr="00847462">
              <w:rPr>
                <w:rFonts w:ascii="Arial" w:hAnsi="Arial" w:cs="Arial"/>
                <w:b/>
              </w:rPr>
              <w:t xml:space="preserve"> </w:t>
            </w:r>
          </w:p>
        </w:tc>
        <w:tc>
          <w:tcPr>
            <w:tcW w:w="3260" w:type="dxa"/>
            <w:vAlign w:val="center"/>
          </w:tcPr>
          <w:p w14:paraId="77353400" w14:textId="442A62E8" w:rsidR="006247BF" w:rsidRPr="003A4301" w:rsidRDefault="00DF4D0B" w:rsidP="006247BF">
            <w:pPr>
              <w:jc w:val="both"/>
              <w:rPr>
                <w:rFonts w:ascii="Arial" w:hAnsi="Arial" w:cs="Arial"/>
              </w:rPr>
            </w:pPr>
            <w:r>
              <w:rPr>
                <w:rFonts w:ascii="Arial" w:hAnsi="Arial" w:cs="Arial"/>
              </w:rPr>
              <w:t>Financial Year 202</w:t>
            </w:r>
            <w:r w:rsidR="00E8209F">
              <w:rPr>
                <w:rFonts w:ascii="Arial" w:hAnsi="Arial" w:cs="Arial"/>
              </w:rPr>
              <w:t>6</w:t>
            </w:r>
            <w:r>
              <w:rPr>
                <w:rFonts w:ascii="Arial" w:hAnsi="Arial" w:cs="Arial"/>
              </w:rPr>
              <w:t>-2</w:t>
            </w:r>
            <w:r w:rsidR="00E8209F">
              <w:rPr>
                <w:rFonts w:ascii="Arial" w:hAnsi="Arial" w:cs="Arial"/>
              </w:rPr>
              <w:t>7</w:t>
            </w:r>
          </w:p>
          <w:p w14:paraId="4F18CC13" w14:textId="5E818DDD" w:rsidR="006247BF" w:rsidRPr="00444F91" w:rsidRDefault="00BF5CA4" w:rsidP="006247BF">
            <w:pPr>
              <w:jc w:val="both"/>
              <w:rPr>
                <w:rFonts w:ascii="Arial" w:hAnsi="Arial" w:cs="Arial"/>
                <w:b/>
                <w:bCs/>
              </w:rPr>
            </w:pPr>
            <w:r w:rsidRPr="00444F91">
              <w:rPr>
                <w:rFonts w:ascii="Arial" w:hAnsi="Arial" w:cs="Arial"/>
                <w:b/>
                <w:bCs/>
                <w:highlight w:val="yellow"/>
              </w:rPr>
              <w:t>(Apr 202</w:t>
            </w:r>
            <w:r w:rsidR="00E8209F">
              <w:rPr>
                <w:rFonts w:ascii="Arial" w:hAnsi="Arial" w:cs="Arial"/>
                <w:b/>
                <w:bCs/>
                <w:highlight w:val="yellow"/>
              </w:rPr>
              <w:t>6</w:t>
            </w:r>
            <w:r w:rsidRPr="00444F91">
              <w:rPr>
                <w:rFonts w:ascii="Arial" w:hAnsi="Arial" w:cs="Arial"/>
                <w:b/>
                <w:bCs/>
                <w:highlight w:val="yellow"/>
              </w:rPr>
              <w:t xml:space="preserve"> to March 202</w:t>
            </w:r>
            <w:r w:rsidR="00E8209F">
              <w:rPr>
                <w:rFonts w:ascii="Arial" w:hAnsi="Arial" w:cs="Arial"/>
                <w:b/>
                <w:bCs/>
              </w:rPr>
              <w:t>7</w:t>
            </w:r>
            <w:r w:rsidRPr="00444F91">
              <w:rPr>
                <w:rFonts w:ascii="Arial" w:hAnsi="Arial" w:cs="Arial"/>
                <w:b/>
                <w:bCs/>
              </w:rPr>
              <w:t>)</w:t>
            </w:r>
          </w:p>
          <w:p w14:paraId="27E7234C" w14:textId="77777777" w:rsidR="006247BF" w:rsidRPr="00C612EE" w:rsidRDefault="006247BF" w:rsidP="006247BF">
            <w:pPr>
              <w:jc w:val="both"/>
              <w:rPr>
                <w:rFonts w:ascii="Arial" w:hAnsi="Arial" w:cs="Arial"/>
              </w:rPr>
            </w:pPr>
          </w:p>
        </w:tc>
      </w:tr>
    </w:tbl>
    <w:p w14:paraId="38CA95EA" w14:textId="4EE6057A" w:rsidR="006B2B70" w:rsidRPr="00971CE6" w:rsidRDefault="006B2B70" w:rsidP="00DC49A9">
      <w:pPr>
        <w:spacing w:line="276" w:lineRule="auto"/>
        <w:jc w:val="both"/>
        <w:rPr>
          <w:rFonts w:ascii="Arial" w:hAnsi="Arial" w:cs="Arial"/>
          <w:szCs w:val="24"/>
        </w:rPr>
      </w:pPr>
    </w:p>
    <w:p w14:paraId="0B8D692D" w14:textId="773F21CB" w:rsidR="00273D5C" w:rsidRPr="00971CE6" w:rsidRDefault="00273D5C" w:rsidP="00273D5C">
      <w:pPr>
        <w:spacing w:line="276" w:lineRule="auto"/>
        <w:jc w:val="both"/>
        <w:rPr>
          <w:rFonts w:ascii="Arial" w:hAnsi="Arial" w:cs="Arial"/>
          <w:sz w:val="16"/>
          <w:szCs w:val="16"/>
        </w:rPr>
      </w:pPr>
      <w:r w:rsidRPr="00971CE6">
        <w:rPr>
          <w:rFonts w:ascii="Arial" w:hAnsi="Arial" w:cs="Arial"/>
          <w:b/>
          <w:bCs/>
          <w:szCs w:val="24"/>
        </w:rPr>
        <w:t>How to apply</w:t>
      </w:r>
    </w:p>
    <w:p w14:paraId="4B0892C7" w14:textId="2C5E3CB0" w:rsidR="00273D5C" w:rsidRPr="00444F91" w:rsidRDefault="00273D5C" w:rsidP="009660BA">
      <w:pPr>
        <w:pStyle w:val="Footer"/>
        <w:tabs>
          <w:tab w:val="clear" w:pos="4513"/>
          <w:tab w:val="clear" w:pos="9026"/>
          <w:tab w:val="left" w:pos="709"/>
          <w:tab w:val="center" w:pos="4680"/>
          <w:tab w:val="right" w:pos="9360"/>
        </w:tabs>
        <w:jc w:val="both"/>
        <w:rPr>
          <w:rFonts w:ascii="Arial" w:hAnsi="Arial" w:cs="Arial"/>
          <w:b/>
          <w:bCs/>
        </w:rPr>
      </w:pPr>
      <w:r w:rsidRPr="00971CE6">
        <w:rPr>
          <w:rFonts w:ascii="Arial" w:hAnsi="Arial" w:cs="Arial"/>
        </w:rPr>
        <w:t>Interested Bidders</w:t>
      </w:r>
      <w:r w:rsidR="00894FDD" w:rsidRPr="00971CE6">
        <w:rPr>
          <w:rFonts w:ascii="Arial" w:hAnsi="Arial" w:cs="Arial"/>
        </w:rPr>
        <w:t xml:space="preserve"> </w:t>
      </w:r>
      <w:r w:rsidRPr="00971CE6">
        <w:rPr>
          <w:rFonts w:ascii="Arial" w:hAnsi="Arial" w:cs="Arial"/>
        </w:rPr>
        <w:t xml:space="preserve">desirous of </w:t>
      </w:r>
      <w:r w:rsidR="00BC04FC" w:rsidRPr="00971CE6">
        <w:rPr>
          <w:rFonts w:ascii="Arial" w:hAnsi="Arial" w:cs="Arial"/>
        </w:rPr>
        <w:t>receiving</w:t>
      </w:r>
      <w:r w:rsidRPr="00971CE6">
        <w:rPr>
          <w:rFonts w:ascii="Arial" w:hAnsi="Arial" w:cs="Arial"/>
        </w:rPr>
        <w:t xml:space="preserve"> </w:t>
      </w:r>
      <w:r w:rsidR="003948CC">
        <w:rPr>
          <w:rFonts w:ascii="Arial" w:hAnsi="Arial" w:cs="Arial"/>
        </w:rPr>
        <w:t>pond</w:t>
      </w:r>
      <w:r w:rsidR="00ED6BD6">
        <w:rPr>
          <w:rFonts w:ascii="Arial" w:hAnsi="Arial" w:cs="Arial"/>
        </w:rPr>
        <w:t xml:space="preserve"> ash</w:t>
      </w:r>
      <w:r w:rsidRPr="00971CE6">
        <w:rPr>
          <w:rFonts w:ascii="Arial" w:hAnsi="Arial" w:cs="Arial"/>
        </w:rPr>
        <w:t xml:space="preserve"> from </w:t>
      </w:r>
      <w:r w:rsidR="007A26B8" w:rsidRPr="000B0B2B">
        <w:rPr>
          <w:rFonts w:ascii="Arial" w:hAnsi="Arial" w:cs="Arial"/>
          <w:highlight w:val="yellow"/>
        </w:rPr>
        <w:t>NTPC Vindhyachal</w:t>
      </w:r>
      <w:r w:rsidR="007A26B8" w:rsidRPr="00C37176">
        <w:rPr>
          <w:rFonts w:ascii="Arial" w:hAnsi="Arial" w:cs="Arial"/>
        </w:rPr>
        <w:t xml:space="preserve"> </w:t>
      </w:r>
      <w:r w:rsidRPr="00971CE6">
        <w:rPr>
          <w:rFonts w:ascii="Arial" w:hAnsi="Arial" w:cs="Arial"/>
        </w:rPr>
        <w:t xml:space="preserve">as per the terms and conditions of this EoI, may submit their Expression of Interest along with specified documents </w:t>
      </w:r>
      <w:r w:rsidR="00E90AC0" w:rsidRPr="00971CE6">
        <w:rPr>
          <w:rFonts w:ascii="Arial" w:hAnsi="Arial" w:cs="Arial"/>
        </w:rPr>
        <w:t xml:space="preserve">and </w:t>
      </w:r>
      <w:r w:rsidRPr="00971CE6">
        <w:rPr>
          <w:rFonts w:ascii="Arial" w:hAnsi="Arial" w:cs="Arial"/>
        </w:rPr>
        <w:t>duly filled in enclosed “</w:t>
      </w:r>
      <w:r w:rsidR="009660BA" w:rsidRPr="00971CE6">
        <w:rPr>
          <w:rFonts w:ascii="Arial" w:hAnsi="Arial" w:cs="Arial"/>
          <w:b/>
          <w:bCs/>
        </w:rPr>
        <w:t>Part 2</w:t>
      </w:r>
      <w:r w:rsidR="009660BA" w:rsidRPr="00971CE6">
        <w:rPr>
          <w:rFonts w:ascii="Arial" w:hAnsi="Arial" w:cs="Arial"/>
        </w:rPr>
        <w:t>: Format for Submission of Response to EOI</w:t>
      </w:r>
      <w:r w:rsidRPr="00971CE6">
        <w:rPr>
          <w:rFonts w:ascii="Arial" w:hAnsi="Arial" w:cs="Arial"/>
        </w:rPr>
        <w:t>”</w:t>
      </w:r>
      <w:r w:rsidR="0003777F" w:rsidRPr="00971CE6">
        <w:rPr>
          <w:rFonts w:ascii="Arial" w:hAnsi="Arial" w:cs="Arial"/>
        </w:rPr>
        <w:t xml:space="preserve"> and </w:t>
      </w:r>
      <w:r w:rsidR="00BF436A" w:rsidRPr="00971CE6">
        <w:rPr>
          <w:rFonts w:ascii="Arial" w:hAnsi="Arial" w:cs="Arial"/>
        </w:rPr>
        <w:t>“</w:t>
      </w:r>
      <w:r w:rsidR="00BF436A" w:rsidRPr="00971CE6">
        <w:rPr>
          <w:rFonts w:ascii="Arial" w:hAnsi="Arial" w:cs="Arial"/>
          <w:b/>
          <w:bCs/>
        </w:rPr>
        <w:t>Part 3</w:t>
      </w:r>
      <w:r w:rsidR="00BF436A" w:rsidRPr="00971CE6">
        <w:rPr>
          <w:rFonts w:ascii="Arial" w:hAnsi="Arial" w:cs="Arial"/>
        </w:rPr>
        <w:t>: Undertaking and Declaration by Bidder”</w:t>
      </w:r>
      <w:r w:rsidRPr="00971CE6">
        <w:rPr>
          <w:rFonts w:ascii="Arial" w:hAnsi="Arial" w:cs="Arial"/>
        </w:rPr>
        <w:t xml:space="preserve"> to the </w:t>
      </w:r>
      <w:r w:rsidRPr="007A26B8">
        <w:rPr>
          <w:rFonts w:ascii="Arial" w:hAnsi="Arial" w:cs="Arial"/>
          <w:highlight w:val="yellow"/>
        </w:rPr>
        <w:t>E – Mail address</w:t>
      </w:r>
      <w:r w:rsidR="006A14D3">
        <w:rPr>
          <w:rFonts w:ascii="Arial" w:hAnsi="Arial" w:cs="Arial"/>
          <w:highlight w:val="yellow"/>
        </w:rPr>
        <w:t xml:space="preserve">: </w:t>
      </w:r>
      <w:hyperlink r:id="rId8" w:history="1">
        <w:r w:rsidR="00DF4D0B" w:rsidRPr="002E1F99">
          <w:rPr>
            <w:rStyle w:val="Hyperlink"/>
            <w:rFonts w:ascii="Arial" w:hAnsi="Arial" w:cs="Arial"/>
            <w:highlight w:val="yellow"/>
          </w:rPr>
          <w:t>smpandey@ntpc.co.in</w:t>
        </w:r>
      </w:hyperlink>
      <w:r w:rsidR="006A14D3">
        <w:rPr>
          <w:rFonts w:ascii="Arial" w:hAnsi="Arial" w:cs="Arial"/>
          <w:highlight w:val="yellow"/>
        </w:rPr>
        <w:t xml:space="preserve">, </w:t>
      </w:r>
      <w:r w:rsidR="0087614D" w:rsidRPr="0087614D">
        <w:rPr>
          <w:rStyle w:val="Hyperlink"/>
          <w:rFonts w:ascii="Arial" w:hAnsi="Arial" w:cs="Arial"/>
          <w:highlight w:val="yellow"/>
        </w:rPr>
        <w:t>rahulverma@ntpc.co.in</w:t>
      </w:r>
      <w:r w:rsidR="006A14D3">
        <w:rPr>
          <w:rFonts w:ascii="Arial" w:hAnsi="Arial" w:cs="Arial"/>
          <w:highlight w:val="yellow"/>
        </w:rPr>
        <w:t xml:space="preserve"> o</w:t>
      </w:r>
      <w:r w:rsidRPr="007A26B8">
        <w:rPr>
          <w:rFonts w:ascii="Arial" w:hAnsi="Arial" w:cs="Arial"/>
          <w:highlight w:val="yellow"/>
        </w:rPr>
        <w:t xml:space="preserve">n or before </w:t>
      </w:r>
      <w:r w:rsidRPr="00444F91">
        <w:rPr>
          <w:rFonts w:ascii="Arial" w:hAnsi="Arial" w:cs="Arial"/>
          <w:b/>
          <w:bCs/>
          <w:highlight w:val="yellow"/>
        </w:rPr>
        <w:t>1</w:t>
      </w:r>
      <w:r w:rsidR="009E0A2C">
        <w:rPr>
          <w:rFonts w:ascii="Arial" w:hAnsi="Arial" w:cs="Arial"/>
          <w:b/>
          <w:bCs/>
          <w:highlight w:val="yellow"/>
        </w:rPr>
        <w:t>8</w:t>
      </w:r>
      <w:r w:rsidRPr="00444F91">
        <w:rPr>
          <w:rFonts w:ascii="Arial" w:hAnsi="Arial" w:cs="Arial"/>
          <w:b/>
          <w:bCs/>
          <w:highlight w:val="yellow"/>
        </w:rPr>
        <w:t xml:space="preserve">:00 hrs. of </w:t>
      </w:r>
      <w:r w:rsidR="0026318E">
        <w:rPr>
          <w:rFonts w:ascii="Arial" w:hAnsi="Arial" w:cs="Arial"/>
          <w:b/>
          <w:bCs/>
          <w:highlight w:val="yellow"/>
        </w:rPr>
        <w:t>10</w:t>
      </w:r>
      <w:r w:rsidR="006A14D3" w:rsidRPr="00444F91">
        <w:rPr>
          <w:rFonts w:ascii="Arial" w:hAnsi="Arial" w:cs="Arial"/>
          <w:b/>
          <w:bCs/>
          <w:highlight w:val="yellow"/>
        </w:rPr>
        <w:t xml:space="preserve"> </w:t>
      </w:r>
      <w:r w:rsidR="0026318E">
        <w:rPr>
          <w:rFonts w:ascii="Arial" w:hAnsi="Arial" w:cs="Arial"/>
          <w:b/>
          <w:bCs/>
          <w:highlight w:val="yellow"/>
        </w:rPr>
        <w:t>June</w:t>
      </w:r>
      <w:r w:rsidR="006A14D3" w:rsidRPr="00444F91">
        <w:rPr>
          <w:rFonts w:ascii="Arial" w:hAnsi="Arial" w:cs="Arial"/>
          <w:b/>
          <w:bCs/>
          <w:highlight w:val="yellow"/>
        </w:rPr>
        <w:t xml:space="preserve"> 202</w:t>
      </w:r>
      <w:r w:rsidR="0026318E">
        <w:rPr>
          <w:rFonts w:ascii="Arial" w:hAnsi="Arial" w:cs="Arial"/>
          <w:b/>
          <w:bCs/>
          <w:highlight w:val="yellow"/>
        </w:rPr>
        <w:t>6</w:t>
      </w:r>
      <w:r w:rsidRPr="00444F91">
        <w:rPr>
          <w:rFonts w:ascii="Arial" w:hAnsi="Arial" w:cs="Arial"/>
          <w:b/>
          <w:bCs/>
          <w:highlight w:val="yellow"/>
        </w:rPr>
        <w:t>.</w:t>
      </w:r>
      <w:r w:rsidRPr="00444F91">
        <w:rPr>
          <w:rFonts w:ascii="Arial" w:hAnsi="Arial" w:cs="Arial"/>
          <w:b/>
          <w:bCs/>
        </w:rPr>
        <w:t xml:space="preserve"> </w:t>
      </w:r>
    </w:p>
    <w:p w14:paraId="0E34BDFB" w14:textId="1868F5EA" w:rsidR="00BF1363" w:rsidRPr="00971CE6" w:rsidRDefault="00BF1363" w:rsidP="00DC49A9">
      <w:pPr>
        <w:spacing w:line="276" w:lineRule="auto"/>
        <w:jc w:val="both"/>
        <w:rPr>
          <w:rFonts w:ascii="Arial" w:hAnsi="Arial" w:cs="Arial"/>
          <w:szCs w:val="24"/>
        </w:rPr>
      </w:pPr>
    </w:p>
    <w:p w14:paraId="29225041" w14:textId="63D7CDB7" w:rsidR="00405802" w:rsidRPr="00971CE6" w:rsidRDefault="00405802" w:rsidP="00405802">
      <w:pPr>
        <w:spacing w:line="276" w:lineRule="auto"/>
        <w:jc w:val="both"/>
        <w:rPr>
          <w:rFonts w:ascii="Arial" w:hAnsi="Arial" w:cs="Arial"/>
          <w:b/>
          <w:bCs/>
          <w:szCs w:val="24"/>
        </w:rPr>
      </w:pPr>
      <w:r w:rsidRPr="00971CE6">
        <w:rPr>
          <w:rFonts w:ascii="Arial" w:hAnsi="Arial" w:cs="Arial"/>
          <w:b/>
          <w:bCs/>
          <w:szCs w:val="24"/>
        </w:rPr>
        <w:t xml:space="preserve">Documents to be submitted with duly filled </w:t>
      </w:r>
      <w:r w:rsidR="001A5E52" w:rsidRPr="00971CE6">
        <w:rPr>
          <w:rFonts w:ascii="Arial" w:hAnsi="Arial" w:cs="Arial"/>
          <w:b/>
          <w:bCs/>
          <w:szCs w:val="24"/>
        </w:rPr>
        <w:t>“</w:t>
      </w:r>
      <w:r w:rsidR="00310A57" w:rsidRPr="00971CE6">
        <w:rPr>
          <w:rFonts w:ascii="Arial" w:hAnsi="Arial" w:cs="Arial"/>
          <w:b/>
          <w:bCs/>
          <w:szCs w:val="24"/>
        </w:rPr>
        <w:t xml:space="preserve">Part 2 - </w:t>
      </w:r>
      <w:r w:rsidR="00120EE6" w:rsidRPr="00971CE6">
        <w:rPr>
          <w:rFonts w:ascii="Arial" w:hAnsi="Arial" w:cs="Arial"/>
          <w:b/>
          <w:bCs/>
          <w:szCs w:val="24"/>
        </w:rPr>
        <w:t>Format for Submission of Response to EOI</w:t>
      </w:r>
      <w:r w:rsidR="001A5E52" w:rsidRPr="00971CE6">
        <w:rPr>
          <w:rFonts w:ascii="Arial" w:hAnsi="Arial" w:cs="Arial"/>
          <w:b/>
          <w:bCs/>
          <w:szCs w:val="24"/>
        </w:rPr>
        <w:t>”</w:t>
      </w:r>
      <w:r w:rsidR="00290D41" w:rsidRPr="00971CE6">
        <w:rPr>
          <w:rFonts w:ascii="Arial" w:hAnsi="Arial" w:cs="Arial"/>
          <w:b/>
          <w:bCs/>
          <w:szCs w:val="24"/>
        </w:rPr>
        <w:t xml:space="preserve"> and “Part 3: Undertaking and Declaration by Bidder”</w:t>
      </w:r>
      <w:r w:rsidRPr="00971CE6">
        <w:rPr>
          <w:rFonts w:ascii="Arial" w:hAnsi="Arial" w:cs="Arial"/>
          <w:b/>
          <w:bCs/>
          <w:szCs w:val="24"/>
        </w:rPr>
        <w:t>:</w:t>
      </w:r>
    </w:p>
    <w:p w14:paraId="246DA8A7" w14:textId="77777777" w:rsidR="00405802" w:rsidRPr="00971CE6" w:rsidRDefault="00405802" w:rsidP="00DC49A9">
      <w:pPr>
        <w:numPr>
          <w:ilvl w:val="0"/>
          <w:numId w:val="18"/>
        </w:numPr>
        <w:ind w:left="357" w:right="-6" w:hanging="357"/>
        <w:jc w:val="both"/>
        <w:rPr>
          <w:rFonts w:ascii="Arial" w:hAnsi="Arial" w:cs="Arial"/>
          <w:bCs/>
          <w:szCs w:val="24"/>
        </w:rPr>
      </w:pPr>
      <w:r w:rsidRPr="00971CE6">
        <w:rPr>
          <w:rFonts w:ascii="Arial" w:hAnsi="Arial" w:cs="Arial"/>
          <w:bCs/>
          <w:szCs w:val="24"/>
        </w:rPr>
        <w:t>GST registration as may be applicable</w:t>
      </w:r>
    </w:p>
    <w:p w14:paraId="1DEBDCBF" w14:textId="77777777" w:rsidR="00405802" w:rsidRPr="00971CE6" w:rsidRDefault="00405802" w:rsidP="00DC49A9">
      <w:pPr>
        <w:numPr>
          <w:ilvl w:val="0"/>
          <w:numId w:val="18"/>
        </w:numPr>
        <w:ind w:left="357" w:right="-6" w:hanging="357"/>
        <w:jc w:val="both"/>
        <w:rPr>
          <w:rFonts w:ascii="Arial" w:hAnsi="Arial" w:cs="Arial"/>
          <w:bCs/>
          <w:szCs w:val="24"/>
        </w:rPr>
      </w:pPr>
      <w:r w:rsidRPr="00971CE6">
        <w:rPr>
          <w:rFonts w:ascii="Arial" w:hAnsi="Arial" w:cs="Arial"/>
          <w:bCs/>
          <w:szCs w:val="24"/>
        </w:rPr>
        <w:t>Company registration as may be applicable</w:t>
      </w:r>
    </w:p>
    <w:p w14:paraId="7C804933" w14:textId="77777777" w:rsidR="00405802" w:rsidRPr="00971CE6" w:rsidRDefault="00405802" w:rsidP="00DC49A9">
      <w:pPr>
        <w:numPr>
          <w:ilvl w:val="0"/>
          <w:numId w:val="18"/>
        </w:numPr>
        <w:ind w:left="357" w:right="-6" w:hanging="357"/>
        <w:jc w:val="both"/>
        <w:rPr>
          <w:rFonts w:ascii="Arial" w:hAnsi="Arial" w:cs="Arial"/>
          <w:bCs/>
          <w:szCs w:val="24"/>
        </w:rPr>
      </w:pPr>
      <w:r w:rsidRPr="00971CE6">
        <w:rPr>
          <w:rFonts w:ascii="Arial" w:hAnsi="Arial" w:cs="Arial"/>
          <w:bCs/>
          <w:szCs w:val="24"/>
        </w:rPr>
        <w:t>Pan Card copy</w:t>
      </w:r>
    </w:p>
    <w:p w14:paraId="6085241C" w14:textId="77777777" w:rsidR="00405802" w:rsidRPr="00971CE6" w:rsidRDefault="00405802" w:rsidP="00DC49A9">
      <w:pPr>
        <w:numPr>
          <w:ilvl w:val="0"/>
          <w:numId w:val="18"/>
        </w:numPr>
        <w:ind w:left="357" w:right="-6" w:hanging="357"/>
        <w:jc w:val="both"/>
        <w:rPr>
          <w:rFonts w:ascii="Arial" w:hAnsi="Arial" w:cs="Arial"/>
          <w:bCs/>
          <w:szCs w:val="24"/>
        </w:rPr>
      </w:pPr>
      <w:r w:rsidRPr="00971CE6">
        <w:rPr>
          <w:rFonts w:ascii="Arial" w:hAnsi="Arial" w:cs="Arial"/>
          <w:bCs/>
          <w:szCs w:val="24"/>
        </w:rPr>
        <w:t>Power of Attorney for authorized person.</w:t>
      </w:r>
    </w:p>
    <w:p w14:paraId="6EC7264D" w14:textId="16EB897C" w:rsidR="00405802" w:rsidRPr="00971CE6" w:rsidRDefault="00405802" w:rsidP="00DC49A9">
      <w:pPr>
        <w:numPr>
          <w:ilvl w:val="0"/>
          <w:numId w:val="18"/>
        </w:numPr>
        <w:ind w:left="357" w:right="-6" w:hanging="357"/>
        <w:jc w:val="both"/>
        <w:rPr>
          <w:rFonts w:ascii="Arial" w:hAnsi="Arial" w:cs="Arial"/>
          <w:bCs/>
          <w:szCs w:val="24"/>
        </w:rPr>
      </w:pPr>
      <w:r w:rsidRPr="00971CE6">
        <w:rPr>
          <w:rFonts w:ascii="Arial" w:hAnsi="Arial" w:cs="Arial"/>
        </w:rPr>
        <w:t xml:space="preserve">Business details of the participant / applicant as prescribed </w:t>
      </w:r>
      <w:r w:rsidR="009467C1" w:rsidRPr="00971CE6">
        <w:rPr>
          <w:rFonts w:ascii="Arial" w:hAnsi="Arial" w:cs="Arial"/>
        </w:rPr>
        <w:t>in Part</w:t>
      </w:r>
      <w:r w:rsidR="00D35228" w:rsidRPr="00971CE6">
        <w:rPr>
          <w:rFonts w:ascii="Arial" w:hAnsi="Arial" w:cs="Arial"/>
        </w:rPr>
        <w:t xml:space="preserve"> 2</w:t>
      </w:r>
      <w:r w:rsidRPr="00971CE6">
        <w:rPr>
          <w:rFonts w:ascii="Arial" w:hAnsi="Arial" w:cs="Arial"/>
        </w:rPr>
        <w:t xml:space="preserve"> along with documentary proof</w:t>
      </w:r>
      <w:r w:rsidR="00FA5429" w:rsidRPr="00971CE6">
        <w:rPr>
          <w:rFonts w:ascii="Arial" w:hAnsi="Arial" w:cs="Arial"/>
        </w:rPr>
        <w:t xml:space="preserve"> as applicable</w:t>
      </w:r>
      <w:r w:rsidRPr="00971CE6">
        <w:rPr>
          <w:rFonts w:ascii="Arial" w:hAnsi="Arial" w:cs="Arial"/>
        </w:rPr>
        <w:t>.</w:t>
      </w:r>
    </w:p>
    <w:p w14:paraId="7326A531" w14:textId="0A3A97BE" w:rsidR="00405802" w:rsidRPr="00971CE6" w:rsidRDefault="00405802" w:rsidP="00405802">
      <w:pPr>
        <w:spacing w:after="120"/>
        <w:ind w:left="360" w:right="-6"/>
        <w:jc w:val="both"/>
        <w:rPr>
          <w:rFonts w:ascii="Arial" w:hAnsi="Arial" w:cs="Arial"/>
        </w:rPr>
      </w:pPr>
      <w:r w:rsidRPr="00971CE6">
        <w:rPr>
          <w:rFonts w:ascii="Arial" w:hAnsi="Arial" w:cs="Arial"/>
        </w:rPr>
        <w:t xml:space="preserve">All documents submitted shall be duly self-certified by the participant as being true and authentic. Interest / </w:t>
      </w:r>
      <w:r w:rsidR="00C47D13" w:rsidRPr="00971CE6">
        <w:rPr>
          <w:rFonts w:ascii="Arial" w:hAnsi="Arial" w:cs="Arial"/>
        </w:rPr>
        <w:t>O</w:t>
      </w:r>
      <w:r w:rsidRPr="00971CE6">
        <w:rPr>
          <w:rFonts w:ascii="Arial" w:hAnsi="Arial" w:cs="Arial"/>
        </w:rPr>
        <w:t>ffer</w:t>
      </w:r>
      <w:r w:rsidR="00EB241E" w:rsidRPr="00971CE6">
        <w:rPr>
          <w:rFonts w:ascii="Arial" w:hAnsi="Arial" w:cs="Arial"/>
        </w:rPr>
        <w:t xml:space="preserve"> / Bi</w:t>
      </w:r>
      <w:r w:rsidR="00C47D13" w:rsidRPr="00971CE6">
        <w:rPr>
          <w:rFonts w:ascii="Arial" w:hAnsi="Arial" w:cs="Arial"/>
        </w:rPr>
        <w:t>d</w:t>
      </w:r>
      <w:r w:rsidRPr="00971CE6">
        <w:rPr>
          <w:rFonts w:ascii="Arial" w:hAnsi="Arial" w:cs="Arial"/>
        </w:rPr>
        <w:t xml:space="preserve"> </w:t>
      </w:r>
      <w:r w:rsidR="00C47D13" w:rsidRPr="00971CE6">
        <w:rPr>
          <w:rFonts w:ascii="Arial" w:hAnsi="Arial" w:cs="Arial"/>
        </w:rPr>
        <w:t>is</w:t>
      </w:r>
      <w:r w:rsidRPr="00971CE6">
        <w:rPr>
          <w:rFonts w:ascii="Arial" w:hAnsi="Arial" w:cs="Arial"/>
        </w:rPr>
        <w:t xml:space="preserve"> liable to be rejected if documentation is not complete.</w:t>
      </w:r>
    </w:p>
    <w:p w14:paraId="12C76050" w14:textId="77777777" w:rsidR="0032072E" w:rsidRDefault="0032072E" w:rsidP="00405802">
      <w:pPr>
        <w:spacing w:line="276" w:lineRule="auto"/>
        <w:jc w:val="both"/>
        <w:rPr>
          <w:rFonts w:ascii="Arial" w:hAnsi="Arial" w:cs="Arial"/>
          <w:b/>
          <w:bCs/>
          <w:szCs w:val="24"/>
        </w:rPr>
      </w:pPr>
    </w:p>
    <w:p w14:paraId="01FA2514" w14:textId="0E2DEC1A" w:rsidR="00405802" w:rsidRPr="00971CE6" w:rsidRDefault="00405802" w:rsidP="00405802">
      <w:pPr>
        <w:spacing w:line="276" w:lineRule="auto"/>
        <w:jc w:val="both"/>
        <w:rPr>
          <w:rFonts w:ascii="Arial" w:hAnsi="Arial" w:cs="Arial"/>
          <w:b/>
          <w:bCs/>
          <w:szCs w:val="24"/>
        </w:rPr>
      </w:pPr>
      <w:r w:rsidRPr="00971CE6">
        <w:rPr>
          <w:rFonts w:ascii="Arial" w:hAnsi="Arial" w:cs="Arial"/>
          <w:b/>
          <w:bCs/>
          <w:szCs w:val="24"/>
        </w:rPr>
        <w:lastRenderedPageBreak/>
        <w:t xml:space="preserve">Allocation of </w:t>
      </w:r>
      <w:r w:rsidR="003948CC">
        <w:rPr>
          <w:rFonts w:ascii="Arial" w:hAnsi="Arial" w:cs="Arial"/>
          <w:b/>
          <w:bCs/>
          <w:szCs w:val="24"/>
        </w:rPr>
        <w:t>pond</w:t>
      </w:r>
      <w:r w:rsidR="00ED6BD6">
        <w:rPr>
          <w:rFonts w:ascii="Arial" w:hAnsi="Arial" w:cs="Arial"/>
          <w:b/>
          <w:bCs/>
          <w:szCs w:val="24"/>
        </w:rPr>
        <w:t xml:space="preserve"> ash</w:t>
      </w:r>
      <w:r w:rsidRPr="00971CE6">
        <w:rPr>
          <w:rFonts w:ascii="Arial" w:hAnsi="Arial" w:cs="Arial"/>
          <w:b/>
          <w:bCs/>
          <w:szCs w:val="24"/>
        </w:rPr>
        <w:t xml:space="preserve"> Quantity:</w:t>
      </w:r>
    </w:p>
    <w:p w14:paraId="746D2011" w14:textId="72132E0C" w:rsidR="00405802" w:rsidRPr="00971CE6" w:rsidRDefault="00F415A6" w:rsidP="00405802">
      <w:pPr>
        <w:spacing w:line="276" w:lineRule="auto"/>
        <w:jc w:val="both"/>
        <w:rPr>
          <w:rFonts w:ascii="Arial" w:hAnsi="Arial" w:cs="Arial"/>
          <w:szCs w:val="24"/>
        </w:rPr>
      </w:pPr>
      <w:r w:rsidRPr="00971CE6">
        <w:rPr>
          <w:rFonts w:ascii="Arial" w:hAnsi="Arial" w:cs="Arial"/>
          <w:szCs w:val="24"/>
        </w:rPr>
        <w:t>Based on the time of receipt of responses to EoI</w:t>
      </w:r>
      <w:r w:rsidR="003504DE" w:rsidRPr="00971CE6">
        <w:rPr>
          <w:rFonts w:ascii="Arial" w:hAnsi="Arial" w:cs="Arial"/>
          <w:szCs w:val="24"/>
        </w:rPr>
        <w:t>,</w:t>
      </w:r>
      <w:r w:rsidRPr="00971CE6">
        <w:rPr>
          <w:rFonts w:ascii="Arial" w:hAnsi="Arial" w:cs="Arial"/>
          <w:szCs w:val="24"/>
        </w:rPr>
        <w:t xml:space="preserve"> </w:t>
      </w:r>
      <w:r w:rsidR="003948CC">
        <w:rPr>
          <w:rFonts w:ascii="Arial" w:hAnsi="Arial" w:cs="Arial"/>
          <w:szCs w:val="24"/>
        </w:rPr>
        <w:t>pond</w:t>
      </w:r>
      <w:r w:rsidR="00ED6BD6">
        <w:rPr>
          <w:rFonts w:ascii="Arial" w:hAnsi="Arial" w:cs="Arial"/>
          <w:szCs w:val="24"/>
        </w:rPr>
        <w:t xml:space="preserve"> ash</w:t>
      </w:r>
      <w:r w:rsidR="00405802" w:rsidRPr="00971CE6">
        <w:rPr>
          <w:rFonts w:ascii="Arial" w:hAnsi="Arial" w:cs="Arial"/>
          <w:szCs w:val="24"/>
        </w:rPr>
        <w:t xml:space="preserve"> shall be </w:t>
      </w:r>
      <w:r w:rsidR="00586F20" w:rsidRPr="00971CE6">
        <w:rPr>
          <w:rFonts w:ascii="Arial" w:hAnsi="Arial" w:cs="Arial"/>
          <w:szCs w:val="24"/>
        </w:rPr>
        <w:t>allocated</w:t>
      </w:r>
      <w:r w:rsidR="00405802" w:rsidRPr="00971CE6">
        <w:rPr>
          <w:rFonts w:ascii="Arial" w:hAnsi="Arial" w:cs="Arial"/>
          <w:szCs w:val="24"/>
        </w:rPr>
        <w:t xml:space="preserve"> </w:t>
      </w:r>
      <w:r w:rsidR="003504DE" w:rsidRPr="00971CE6">
        <w:rPr>
          <w:rFonts w:ascii="Arial" w:hAnsi="Arial" w:cs="Arial"/>
          <w:szCs w:val="24"/>
        </w:rPr>
        <w:t xml:space="preserve">to various bidders </w:t>
      </w:r>
      <w:r w:rsidR="00405802" w:rsidRPr="00971CE6">
        <w:rPr>
          <w:rFonts w:ascii="Arial" w:hAnsi="Arial" w:cs="Arial"/>
          <w:szCs w:val="24"/>
        </w:rPr>
        <w:t>free of cost</w:t>
      </w:r>
      <w:r w:rsidR="00AC7CA7" w:rsidRPr="00971CE6">
        <w:rPr>
          <w:rFonts w:ascii="Arial" w:hAnsi="Arial" w:cs="Arial"/>
          <w:szCs w:val="24"/>
        </w:rPr>
        <w:t xml:space="preserve"> and on </w:t>
      </w:r>
      <w:r w:rsidR="00E95844" w:rsidRPr="00971CE6">
        <w:rPr>
          <w:rFonts w:ascii="Arial" w:hAnsi="Arial" w:cs="Arial"/>
          <w:szCs w:val="24"/>
        </w:rPr>
        <w:t xml:space="preserve">first come first </w:t>
      </w:r>
      <w:r w:rsidR="006A580D" w:rsidRPr="00971CE6">
        <w:rPr>
          <w:rFonts w:ascii="Arial" w:hAnsi="Arial" w:cs="Arial"/>
          <w:szCs w:val="24"/>
        </w:rPr>
        <w:t>serve</w:t>
      </w:r>
      <w:r w:rsidR="00133495" w:rsidRPr="00971CE6">
        <w:rPr>
          <w:rFonts w:ascii="Arial" w:hAnsi="Arial" w:cs="Arial"/>
          <w:szCs w:val="24"/>
        </w:rPr>
        <w:t>d</w:t>
      </w:r>
      <w:r w:rsidR="00AC7CA7" w:rsidRPr="00971CE6">
        <w:rPr>
          <w:rFonts w:ascii="Arial" w:hAnsi="Arial" w:cs="Arial"/>
          <w:szCs w:val="24"/>
        </w:rPr>
        <w:t xml:space="preserve"> basis</w:t>
      </w:r>
      <w:r w:rsidR="006F51EC" w:rsidRPr="00971CE6">
        <w:rPr>
          <w:rFonts w:ascii="Arial" w:hAnsi="Arial" w:cs="Arial"/>
          <w:szCs w:val="24"/>
        </w:rPr>
        <w:t>, till the available offered quantity is exhausted</w:t>
      </w:r>
      <w:r w:rsidR="00405802" w:rsidRPr="00971CE6">
        <w:rPr>
          <w:rFonts w:ascii="Arial" w:hAnsi="Arial" w:cs="Arial"/>
          <w:szCs w:val="24"/>
        </w:rPr>
        <w:t xml:space="preserve">.  However, </w:t>
      </w:r>
      <w:r w:rsidR="006F4D08" w:rsidRPr="00971CE6">
        <w:rPr>
          <w:rFonts w:ascii="Arial" w:hAnsi="Arial" w:cs="Arial"/>
          <w:szCs w:val="24"/>
        </w:rPr>
        <w:t>collecting</w:t>
      </w:r>
      <w:r w:rsidR="00FC350D" w:rsidRPr="00971CE6">
        <w:rPr>
          <w:rFonts w:ascii="Arial" w:hAnsi="Arial" w:cs="Arial"/>
          <w:szCs w:val="24"/>
        </w:rPr>
        <w:t xml:space="preserve"> </w:t>
      </w:r>
      <w:r w:rsidR="00AD3A25" w:rsidRPr="00971CE6">
        <w:rPr>
          <w:rFonts w:ascii="Arial" w:hAnsi="Arial" w:cs="Arial"/>
          <w:szCs w:val="24"/>
        </w:rPr>
        <w:t>from NTPC</w:t>
      </w:r>
      <w:r w:rsidR="006F4D08" w:rsidRPr="00971CE6">
        <w:rPr>
          <w:rFonts w:ascii="Arial" w:hAnsi="Arial" w:cs="Arial"/>
          <w:szCs w:val="24"/>
        </w:rPr>
        <w:t>`s</w:t>
      </w:r>
      <w:r w:rsidR="00AD3A25" w:rsidRPr="00971CE6">
        <w:rPr>
          <w:rFonts w:ascii="Arial" w:hAnsi="Arial" w:cs="Arial"/>
          <w:szCs w:val="24"/>
        </w:rPr>
        <w:t xml:space="preserve"> issue location and </w:t>
      </w:r>
      <w:r w:rsidR="00405802" w:rsidRPr="00971CE6">
        <w:rPr>
          <w:rFonts w:ascii="Arial" w:hAnsi="Arial" w:cs="Arial"/>
          <w:szCs w:val="24"/>
        </w:rPr>
        <w:t>transportation</w:t>
      </w:r>
      <w:r w:rsidR="006F4D08" w:rsidRPr="00971CE6">
        <w:rPr>
          <w:rFonts w:ascii="Arial" w:hAnsi="Arial" w:cs="Arial"/>
          <w:szCs w:val="24"/>
        </w:rPr>
        <w:t xml:space="preserve"> ther</w:t>
      </w:r>
      <w:r w:rsidR="00233158" w:rsidRPr="00971CE6">
        <w:rPr>
          <w:rFonts w:ascii="Arial" w:hAnsi="Arial" w:cs="Arial"/>
          <w:szCs w:val="24"/>
        </w:rPr>
        <w:t>e</w:t>
      </w:r>
      <w:r w:rsidR="006F4D08" w:rsidRPr="00971CE6">
        <w:rPr>
          <w:rFonts w:ascii="Arial" w:hAnsi="Arial" w:cs="Arial"/>
          <w:szCs w:val="24"/>
        </w:rPr>
        <w:t>after</w:t>
      </w:r>
      <w:r w:rsidR="006F1900" w:rsidRPr="00971CE6">
        <w:rPr>
          <w:rFonts w:ascii="Arial" w:hAnsi="Arial" w:cs="Arial"/>
          <w:szCs w:val="24"/>
        </w:rPr>
        <w:t>,</w:t>
      </w:r>
      <w:r w:rsidR="00405802" w:rsidRPr="00971CE6">
        <w:rPr>
          <w:rFonts w:ascii="Arial" w:hAnsi="Arial" w:cs="Arial"/>
          <w:szCs w:val="24"/>
        </w:rPr>
        <w:t xml:space="preserve"> will be in the scope of</w:t>
      </w:r>
      <w:r w:rsidR="006F1900" w:rsidRPr="00971CE6">
        <w:rPr>
          <w:rFonts w:ascii="Arial" w:hAnsi="Arial" w:cs="Arial"/>
          <w:szCs w:val="24"/>
        </w:rPr>
        <w:t xml:space="preserve"> the b</w:t>
      </w:r>
      <w:r w:rsidR="00233158" w:rsidRPr="00971CE6">
        <w:rPr>
          <w:rFonts w:ascii="Arial" w:hAnsi="Arial" w:cs="Arial"/>
          <w:szCs w:val="24"/>
        </w:rPr>
        <w:t>idder</w:t>
      </w:r>
      <w:r w:rsidR="00405802" w:rsidRPr="00971CE6">
        <w:rPr>
          <w:rFonts w:ascii="Arial" w:hAnsi="Arial" w:cs="Arial"/>
          <w:szCs w:val="24"/>
        </w:rPr>
        <w:t xml:space="preserve"> only.</w:t>
      </w:r>
    </w:p>
    <w:p w14:paraId="42C18591" w14:textId="5E1B4FEC" w:rsidR="00B10D30" w:rsidRPr="00971CE6" w:rsidRDefault="00B10D30" w:rsidP="00405802">
      <w:pPr>
        <w:pStyle w:val="Default"/>
        <w:jc w:val="both"/>
        <w:rPr>
          <w:i/>
          <w:iCs/>
          <w:color w:val="auto"/>
        </w:rPr>
      </w:pPr>
    </w:p>
    <w:p w14:paraId="58D5E780" w14:textId="365E893C" w:rsidR="00B10D30" w:rsidRPr="00971CE6" w:rsidRDefault="004908DA" w:rsidP="00405802">
      <w:pPr>
        <w:pStyle w:val="Default"/>
        <w:jc w:val="both"/>
        <w:rPr>
          <w:i/>
          <w:iCs/>
          <w:color w:val="auto"/>
        </w:rPr>
      </w:pPr>
      <w:r w:rsidRPr="00971CE6">
        <w:rPr>
          <w:i/>
          <w:iCs/>
          <w:color w:val="auto"/>
        </w:rPr>
        <w:t xml:space="preserve">In case the same Bidder gets </w:t>
      </w:r>
      <w:r w:rsidR="00242234" w:rsidRPr="00971CE6">
        <w:rPr>
          <w:i/>
          <w:iCs/>
          <w:color w:val="auto"/>
        </w:rPr>
        <w:t>some</w:t>
      </w:r>
      <w:r w:rsidRPr="00971CE6">
        <w:rPr>
          <w:i/>
          <w:iCs/>
          <w:color w:val="auto"/>
        </w:rPr>
        <w:t xml:space="preserve"> allocation against both the Au</w:t>
      </w:r>
      <w:r w:rsidR="00F31482" w:rsidRPr="00971CE6">
        <w:rPr>
          <w:i/>
          <w:iCs/>
          <w:color w:val="auto"/>
        </w:rPr>
        <w:t>ction</w:t>
      </w:r>
      <w:r w:rsidR="003C1510" w:rsidRPr="00971CE6">
        <w:rPr>
          <w:i/>
          <w:iCs/>
          <w:color w:val="auto"/>
        </w:rPr>
        <w:t xml:space="preserve"> Process</w:t>
      </w:r>
      <w:r w:rsidR="00F31482" w:rsidRPr="00971CE6">
        <w:rPr>
          <w:i/>
          <w:iCs/>
          <w:color w:val="auto"/>
        </w:rPr>
        <w:t xml:space="preserve"> and this EoI</w:t>
      </w:r>
      <w:r w:rsidR="00242234" w:rsidRPr="00971CE6">
        <w:rPr>
          <w:i/>
          <w:iCs/>
          <w:color w:val="auto"/>
        </w:rPr>
        <w:t xml:space="preserve">, then </w:t>
      </w:r>
      <w:r w:rsidR="006239CB" w:rsidRPr="00971CE6">
        <w:rPr>
          <w:i/>
          <w:iCs/>
          <w:color w:val="auto"/>
        </w:rPr>
        <w:t xml:space="preserve">the </w:t>
      </w:r>
      <w:r w:rsidR="00D164A8" w:rsidRPr="00971CE6">
        <w:rPr>
          <w:i/>
          <w:iCs/>
          <w:color w:val="auto"/>
        </w:rPr>
        <w:t>Ash quantity</w:t>
      </w:r>
      <w:r w:rsidR="005F3882" w:rsidRPr="00971CE6">
        <w:rPr>
          <w:i/>
          <w:iCs/>
          <w:color w:val="auto"/>
        </w:rPr>
        <w:t xml:space="preserve"> allocated</w:t>
      </w:r>
      <w:r w:rsidR="006239CB" w:rsidRPr="00971CE6">
        <w:rPr>
          <w:i/>
          <w:iCs/>
          <w:color w:val="auto"/>
        </w:rPr>
        <w:t xml:space="preserve"> against this EoI shall be issued </w:t>
      </w:r>
      <w:r w:rsidR="003B5CEA" w:rsidRPr="00971CE6">
        <w:rPr>
          <w:i/>
          <w:iCs/>
          <w:color w:val="auto"/>
        </w:rPr>
        <w:t>to that Bidder</w:t>
      </w:r>
      <w:r w:rsidR="00543FED" w:rsidRPr="00971CE6">
        <w:rPr>
          <w:i/>
          <w:iCs/>
          <w:color w:val="auto"/>
        </w:rPr>
        <w:t>,</w:t>
      </w:r>
      <w:r w:rsidR="003B5CEA" w:rsidRPr="00971CE6">
        <w:rPr>
          <w:i/>
          <w:iCs/>
          <w:color w:val="auto"/>
        </w:rPr>
        <w:t xml:space="preserve"> </w:t>
      </w:r>
      <w:r w:rsidR="006239CB" w:rsidRPr="00971CE6">
        <w:rPr>
          <w:i/>
          <w:iCs/>
          <w:color w:val="auto"/>
        </w:rPr>
        <w:t xml:space="preserve">only after the </w:t>
      </w:r>
      <w:r w:rsidR="00543FED" w:rsidRPr="00971CE6">
        <w:rPr>
          <w:i/>
          <w:iCs/>
          <w:color w:val="auto"/>
        </w:rPr>
        <w:t>B</w:t>
      </w:r>
      <w:r w:rsidR="006239CB" w:rsidRPr="00971CE6">
        <w:rPr>
          <w:i/>
          <w:iCs/>
          <w:color w:val="auto"/>
        </w:rPr>
        <w:t>idder completes the lifting</w:t>
      </w:r>
      <w:r w:rsidR="00914C54" w:rsidRPr="00971CE6">
        <w:rPr>
          <w:i/>
          <w:iCs/>
          <w:color w:val="auto"/>
        </w:rPr>
        <w:t xml:space="preserve"> / drawl of the allocation against the </w:t>
      </w:r>
      <w:r w:rsidR="003C1510" w:rsidRPr="00971CE6">
        <w:rPr>
          <w:i/>
          <w:iCs/>
          <w:color w:val="auto"/>
        </w:rPr>
        <w:t>A</w:t>
      </w:r>
      <w:r w:rsidR="00914C54" w:rsidRPr="00971CE6">
        <w:rPr>
          <w:i/>
          <w:iCs/>
          <w:color w:val="auto"/>
        </w:rPr>
        <w:t xml:space="preserve">uction </w:t>
      </w:r>
      <w:r w:rsidR="003C1510" w:rsidRPr="00971CE6">
        <w:rPr>
          <w:i/>
          <w:iCs/>
          <w:color w:val="auto"/>
        </w:rPr>
        <w:t>P</w:t>
      </w:r>
      <w:r w:rsidR="00914C54" w:rsidRPr="00971CE6">
        <w:rPr>
          <w:i/>
          <w:iCs/>
          <w:color w:val="auto"/>
        </w:rPr>
        <w:t>rocess</w:t>
      </w:r>
    </w:p>
    <w:p w14:paraId="568DE11C" w14:textId="2E68ED69" w:rsidR="00405802" w:rsidRPr="00971CE6" w:rsidRDefault="00405802" w:rsidP="00405802">
      <w:pPr>
        <w:pStyle w:val="Default"/>
        <w:jc w:val="both"/>
        <w:rPr>
          <w:i/>
          <w:iCs/>
          <w:color w:val="auto"/>
        </w:rPr>
      </w:pPr>
    </w:p>
    <w:p w14:paraId="105B9D58" w14:textId="563A54F5" w:rsidR="00F113C3" w:rsidRPr="00971CE6" w:rsidRDefault="00F113C3" w:rsidP="00405802">
      <w:pPr>
        <w:pStyle w:val="Default"/>
        <w:jc w:val="both"/>
        <w:rPr>
          <w:i/>
          <w:iCs/>
          <w:color w:val="auto"/>
        </w:rPr>
      </w:pPr>
    </w:p>
    <w:p w14:paraId="6E91544E" w14:textId="403BE10D" w:rsidR="003325E2" w:rsidRPr="00971CE6" w:rsidRDefault="003325E2" w:rsidP="003325E2">
      <w:pPr>
        <w:pStyle w:val="Default"/>
        <w:jc w:val="both"/>
        <w:rPr>
          <w:i/>
          <w:iCs/>
          <w:color w:val="auto"/>
        </w:rPr>
      </w:pPr>
      <w:r w:rsidRPr="00971CE6">
        <w:rPr>
          <w:i/>
          <w:iCs/>
          <w:color w:val="auto"/>
        </w:rPr>
        <w:t xml:space="preserve">Daily allocation of </w:t>
      </w:r>
      <w:r w:rsidR="00214E64">
        <w:rPr>
          <w:i/>
          <w:iCs/>
          <w:color w:val="auto"/>
        </w:rPr>
        <w:t>pond</w:t>
      </w:r>
      <w:r w:rsidRPr="00971CE6">
        <w:rPr>
          <w:i/>
          <w:iCs/>
          <w:color w:val="auto"/>
        </w:rPr>
        <w:t xml:space="preserve"> ash shall be done as given below:</w:t>
      </w:r>
    </w:p>
    <w:p w14:paraId="585C179D" w14:textId="77777777" w:rsidR="003325E2" w:rsidRPr="00971CE6" w:rsidRDefault="003325E2" w:rsidP="003325E2">
      <w:pPr>
        <w:pStyle w:val="Default"/>
        <w:numPr>
          <w:ilvl w:val="0"/>
          <w:numId w:val="32"/>
        </w:numPr>
        <w:jc w:val="both"/>
        <w:rPr>
          <w:i/>
          <w:iCs/>
          <w:color w:val="auto"/>
        </w:rPr>
      </w:pPr>
      <w:r w:rsidRPr="00971CE6">
        <w:rPr>
          <w:i/>
          <w:iCs/>
          <w:color w:val="auto"/>
        </w:rPr>
        <w:t>All successful bidders shall submit a monthly requisition containing a list of their day wise requested quantities for each month by the 22nd of the previous month. In case any bidder proposes to collect the ash through Rail (subject to Rail Loading Facility being available at the station), same shall also be indicated in this requisition.</w:t>
      </w:r>
    </w:p>
    <w:p w14:paraId="6002D5CC" w14:textId="77777777" w:rsidR="003325E2" w:rsidRPr="00971CE6" w:rsidRDefault="003325E2" w:rsidP="003325E2">
      <w:pPr>
        <w:pStyle w:val="Default"/>
        <w:numPr>
          <w:ilvl w:val="0"/>
          <w:numId w:val="32"/>
        </w:numPr>
        <w:jc w:val="both"/>
        <w:rPr>
          <w:i/>
          <w:iCs/>
          <w:color w:val="auto"/>
        </w:rPr>
      </w:pPr>
      <w:r w:rsidRPr="00971CE6">
        <w:rPr>
          <w:i/>
          <w:iCs/>
          <w:color w:val="auto"/>
        </w:rPr>
        <w:t>Based on above, corresponding annual allocated quantity and availability. NTPC shall determine and intimate the day wise allocation for each month by 28th of the previous month.</w:t>
      </w:r>
    </w:p>
    <w:p w14:paraId="67D0E54C" w14:textId="77777777" w:rsidR="003325E2" w:rsidRPr="00971CE6" w:rsidRDefault="003325E2" w:rsidP="003325E2">
      <w:pPr>
        <w:pStyle w:val="Default"/>
        <w:numPr>
          <w:ilvl w:val="0"/>
          <w:numId w:val="32"/>
        </w:numPr>
        <w:jc w:val="both"/>
        <w:rPr>
          <w:i/>
          <w:iCs/>
          <w:color w:val="auto"/>
        </w:rPr>
      </w:pPr>
      <w:r w:rsidRPr="00971CE6">
        <w:rPr>
          <w:i/>
          <w:iCs/>
          <w:color w:val="auto"/>
        </w:rPr>
        <w:t>All allocated bidders (or transportation vendors) shall be expected to follow the above schedule and mobilize accordingly.</w:t>
      </w:r>
    </w:p>
    <w:p w14:paraId="53F98DEB" w14:textId="77777777" w:rsidR="003325E2" w:rsidRPr="00971CE6" w:rsidRDefault="003325E2" w:rsidP="003325E2">
      <w:pPr>
        <w:pStyle w:val="Default"/>
        <w:numPr>
          <w:ilvl w:val="0"/>
          <w:numId w:val="32"/>
        </w:numPr>
        <w:jc w:val="both"/>
        <w:rPr>
          <w:i/>
          <w:iCs/>
          <w:color w:val="auto"/>
        </w:rPr>
      </w:pPr>
      <w:r w:rsidRPr="00971CE6">
        <w:rPr>
          <w:i/>
          <w:iCs/>
          <w:color w:val="auto"/>
        </w:rPr>
        <w:t>In case of non-mobilization / inadequate mobilization, NTPC may, at its discretion, allocate such quantity to alternate bidder(s) / avenue(s). Decision of Engineer in Charge (EIC)-NTPC shall be final and binding in this regard.</w:t>
      </w:r>
    </w:p>
    <w:p w14:paraId="4A991A43" w14:textId="77777777" w:rsidR="003325E2" w:rsidRPr="00971CE6" w:rsidRDefault="003325E2" w:rsidP="003325E2">
      <w:pPr>
        <w:pStyle w:val="Default"/>
        <w:jc w:val="both"/>
        <w:rPr>
          <w:i/>
          <w:iCs/>
          <w:color w:val="auto"/>
        </w:rPr>
      </w:pPr>
    </w:p>
    <w:p w14:paraId="69967495" w14:textId="0F7622C1" w:rsidR="00405802" w:rsidRPr="00214E64" w:rsidRDefault="003948CC" w:rsidP="00405802">
      <w:pPr>
        <w:pStyle w:val="Default"/>
        <w:jc w:val="both"/>
        <w:rPr>
          <w:rFonts w:eastAsia="Times New Roman"/>
          <w:color w:val="auto"/>
          <w:lang w:val="en-US" w:bidi="hi-IN"/>
        </w:rPr>
      </w:pPr>
      <w:r>
        <w:rPr>
          <w:color w:val="auto"/>
        </w:rPr>
        <w:t>Pond</w:t>
      </w:r>
      <w:r w:rsidR="00F06EA3">
        <w:rPr>
          <w:color w:val="auto"/>
        </w:rPr>
        <w:t xml:space="preserve"> ash</w:t>
      </w:r>
      <w:r w:rsidR="00405802" w:rsidRPr="00971CE6">
        <w:rPr>
          <w:color w:val="auto"/>
        </w:rPr>
        <w:t xml:space="preserve"> shall </w:t>
      </w:r>
      <w:r w:rsidR="00405802" w:rsidRPr="00214E64">
        <w:rPr>
          <w:rFonts w:eastAsia="Times New Roman"/>
          <w:color w:val="auto"/>
          <w:lang w:val="en-US" w:bidi="hi-IN"/>
        </w:rPr>
        <w:t>be issued from the</w:t>
      </w:r>
      <w:r w:rsidR="00214E64" w:rsidRPr="00214E64">
        <w:rPr>
          <w:rFonts w:eastAsia="Times New Roman"/>
          <w:color w:val="auto"/>
          <w:lang w:val="en-US" w:bidi="hi-IN"/>
        </w:rPr>
        <w:t xml:space="preserve">, the designated area of Ash Dyke(s) / Pond(s) or other location as decided by EIC </w:t>
      </w:r>
      <w:r w:rsidR="00405802" w:rsidRPr="00214E64">
        <w:rPr>
          <w:rFonts w:eastAsia="Times New Roman"/>
          <w:color w:val="auto"/>
          <w:lang w:val="en-US" w:bidi="hi-IN"/>
        </w:rPr>
        <w:t>of the respective NTPC Station, on ‘as is where is’ basis.</w:t>
      </w:r>
    </w:p>
    <w:p w14:paraId="4C0373D6" w14:textId="77777777" w:rsidR="00405802" w:rsidRPr="00214E64" w:rsidRDefault="00405802" w:rsidP="00405802">
      <w:pPr>
        <w:spacing w:line="276" w:lineRule="auto"/>
        <w:jc w:val="both"/>
        <w:rPr>
          <w:rFonts w:ascii="Arial" w:eastAsia="Calibri" w:hAnsi="Arial" w:cs="Arial"/>
          <w:i/>
          <w:iCs/>
          <w:szCs w:val="24"/>
          <w:lang w:val="en-IN" w:bidi="ar-SA"/>
        </w:rPr>
      </w:pPr>
    </w:p>
    <w:p w14:paraId="3B7FAE50" w14:textId="77777777" w:rsidR="00405802" w:rsidRPr="00971CE6" w:rsidRDefault="00405802" w:rsidP="00405802">
      <w:pPr>
        <w:spacing w:line="276" w:lineRule="auto"/>
        <w:jc w:val="both"/>
        <w:rPr>
          <w:rFonts w:ascii="Arial" w:hAnsi="Arial" w:cs="Arial"/>
          <w:b/>
          <w:bCs/>
          <w:szCs w:val="24"/>
        </w:rPr>
      </w:pPr>
      <w:r w:rsidRPr="00971CE6">
        <w:rPr>
          <w:rFonts w:ascii="Arial" w:hAnsi="Arial" w:cs="Arial"/>
          <w:b/>
          <w:bCs/>
          <w:szCs w:val="24"/>
        </w:rPr>
        <w:t>Refundable Security Deposit (SD):</w:t>
      </w:r>
    </w:p>
    <w:p w14:paraId="6C6D3118" w14:textId="56E55BB4" w:rsidR="00405802" w:rsidRPr="00971CE6" w:rsidRDefault="00AE75A4" w:rsidP="00211AC5">
      <w:pPr>
        <w:spacing w:line="276" w:lineRule="auto"/>
        <w:jc w:val="both"/>
        <w:rPr>
          <w:rFonts w:ascii="Arial" w:hAnsi="Arial" w:cs="Arial"/>
          <w:i/>
          <w:iCs/>
          <w:szCs w:val="24"/>
        </w:rPr>
      </w:pPr>
      <w:r w:rsidRPr="00971CE6">
        <w:rPr>
          <w:rFonts w:ascii="Arial" w:hAnsi="Arial" w:cs="Arial"/>
          <w:szCs w:val="24"/>
        </w:rPr>
        <w:t xml:space="preserve">Successful </w:t>
      </w:r>
      <w:r w:rsidR="003D089F" w:rsidRPr="00971CE6">
        <w:rPr>
          <w:rFonts w:ascii="Arial" w:hAnsi="Arial" w:cs="Arial"/>
          <w:szCs w:val="24"/>
        </w:rPr>
        <w:t>Bidder</w:t>
      </w:r>
      <w:r w:rsidR="00405802" w:rsidRPr="00971CE6">
        <w:rPr>
          <w:rFonts w:ascii="Arial" w:hAnsi="Arial" w:cs="Arial"/>
          <w:szCs w:val="24"/>
        </w:rPr>
        <w:t xml:space="preserve"> shall be required to submit Refundable Security Deposit amount along with submission of LOA / LOI acceptance after Evaluation of submitted requests and Ash Allocation Process, at the rate of Rs. 1.00 / MT subject to minimum of Rs. </w:t>
      </w:r>
      <w:r w:rsidR="00A12B60" w:rsidRPr="00971CE6">
        <w:rPr>
          <w:rFonts w:ascii="Arial" w:hAnsi="Arial" w:cs="Arial"/>
          <w:szCs w:val="24"/>
        </w:rPr>
        <w:t>10</w:t>
      </w:r>
      <w:r w:rsidR="00405802" w:rsidRPr="00971CE6">
        <w:rPr>
          <w:rFonts w:ascii="Arial" w:hAnsi="Arial" w:cs="Arial"/>
          <w:szCs w:val="24"/>
        </w:rPr>
        <w:t>,000. This SD will be kept for</w:t>
      </w:r>
      <w:r w:rsidR="005825FC" w:rsidRPr="00971CE6">
        <w:rPr>
          <w:rFonts w:ascii="Arial" w:hAnsi="Arial" w:cs="Arial"/>
          <w:szCs w:val="24"/>
        </w:rPr>
        <w:t xml:space="preserve"> ensuring </w:t>
      </w:r>
      <w:r w:rsidR="00405802" w:rsidRPr="00971CE6">
        <w:rPr>
          <w:rFonts w:ascii="Arial" w:hAnsi="Arial" w:cs="Arial"/>
          <w:szCs w:val="24"/>
        </w:rPr>
        <w:t xml:space="preserve">commitment of the </w:t>
      </w:r>
      <w:r w:rsidR="00E41DC5">
        <w:rPr>
          <w:rFonts w:ascii="Arial" w:hAnsi="Arial" w:cs="Arial"/>
          <w:szCs w:val="24"/>
        </w:rPr>
        <w:t>Successful Bidder</w:t>
      </w:r>
      <w:r w:rsidR="00405802" w:rsidRPr="00971CE6">
        <w:rPr>
          <w:rFonts w:ascii="Arial" w:hAnsi="Arial" w:cs="Arial"/>
          <w:szCs w:val="24"/>
        </w:rPr>
        <w:t>(s) for lifting</w:t>
      </w:r>
      <w:r w:rsidR="00211AC5" w:rsidRPr="00971CE6">
        <w:rPr>
          <w:rFonts w:ascii="Arial" w:hAnsi="Arial" w:cs="Arial"/>
          <w:szCs w:val="24"/>
        </w:rPr>
        <w:t xml:space="preserve"> the</w:t>
      </w:r>
      <w:r w:rsidR="00405802" w:rsidRPr="00971CE6">
        <w:rPr>
          <w:rFonts w:ascii="Arial" w:hAnsi="Arial" w:cs="Arial"/>
          <w:szCs w:val="24"/>
        </w:rPr>
        <w:t xml:space="preserve"> allocated Ash. An amount at the rate of Rs. 1.00 / MT of un-lifted quantity will be forfeited.</w:t>
      </w:r>
    </w:p>
    <w:p w14:paraId="513DAF26" w14:textId="2261AABA" w:rsidR="00405802" w:rsidRPr="00971CE6" w:rsidRDefault="00405802" w:rsidP="00405802">
      <w:pPr>
        <w:spacing w:line="276" w:lineRule="auto"/>
        <w:jc w:val="both"/>
        <w:rPr>
          <w:rFonts w:ascii="Arial" w:hAnsi="Arial" w:cs="Arial"/>
          <w:szCs w:val="24"/>
        </w:rPr>
      </w:pPr>
      <w:r w:rsidRPr="00971CE6">
        <w:rPr>
          <w:rFonts w:ascii="Arial" w:hAnsi="Arial" w:cs="Arial"/>
          <w:szCs w:val="24"/>
        </w:rPr>
        <w:t>This Security Deposit will be refundable after adjustment of amount to be recovered, if any. This adjusted SD amount will be refunded within 30 days of end of the contract period or of lifting of entire allocated quantity, whichever is earlier.</w:t>
      </w:r>
    </w:p>
    <w:p w14:paraId="6F3F9FE8" w14:textId="77777777" w:rsidR="00F66FB6" w:rsidRPr="00971CE6" w:rsidRDefault="00F66FB6">
      <w:pPr>
        <w:rPr>
          <w:rFonts w:ascii="Arial" w:eastAsia="Arial" w:hAnsi="Arial" w:cs="Arial"/>
          <w:sz w:val="22"/>
          <w:szCs w:val="22"/>
          <w:lang w:bidi="ar-SA"/>
        </w:rPr>
      </w:pPr>
      <w:r w:rsidRPr="00971CE6">
        <w:br w:type="page"/>
      </w:r>
    </w:p>
    <w:p w14:paraId="5390C12D" w14:textId="7A8840BB" w:rsidR="00E03C32" w:rsidRPr="00971CE6" w:rsidRDefault="00E03C32" w:rsidP="00BF1363">
      <w:pPr>
        <w:spacing w:line="360" w:lineRule="auto"/>
        <w:jc w:val="center"/>
        <w:rPr>
          <w:rFonts w:ascii="Arial" w:hAnsi="Arial" w:cs="Arial"/>
          <w:b/>
          <w:bCs/>
          <w:sz w:val="32"/>
          <w:szCs w:val="32"/>
        </w:rPr>
      </w:pPr>
      <w:r w:rsidRPr="00971CE6">
        <w:rPr>
          <w:rFonts w:ascii="Arial" w:hAnsi="Arial" w:cs="Arial"/>
          <w:b/>
          <w:bCs/>
          <w:sz w:val="32"/>
          <w:szCs w:val="32"/>
        </w:rPr>
        <w:lastRenderedPageBreak/>
        <w:t>Part 2: Format for Submission of Response to EOI</w:t>
      </w:r>
    </w:p>
    <w:p w14:paraId="2A655DF6" w14:textId="50F2A8D0" w:rsidR="009F5A52" w:rsidRPr="00A16C68" w:rsidRDefault="009F5A52" w:rsidP="009F5A52">
      <w:pPr>
        <w:pStyle w:val="BodyText"/>
        <w:spacing w:before="94"/>
        <w:ind w:left="1019" w:right="1005"/>
        <w:jc w:val="center"/>
        <w:rPr>
          <w:highlight w:val="yellow"/>
        </w:rPr>
      </w:pPr>
      <w:r w:rsidRPr="00A16C68">
        <w:rPr>
          <w:highlight w:val="yellow"/>
        </w:rPr>
        <w:t xml:space="preserve">(On official letter head of the </w:t>
      </w:r>
      <w:r w:rsidR="00E11D3C" w:rsidRPr="00A16C68">
        <w:rPr>
          <w:highlight w:val="yellow"/>
        </w:rPr>
        <w:t>Bidder</w:t>
      </w:r>
      <w:r w:rsidRPr="00A16C68">
        <w:rPr>
          <w:highlight w:val="yellow"/>
        </w:rPr>
        <w:t>)</w:t>
      </w:r>
    </w:p>
    <w:p w14:paraId="5C208A5E" w14:textId="0318ABC4" w:rsidR="009F5A52" w:rsidRPr="00971CE6" w:rsidRDefault="009F5A52" w:rsidP="009F5A52">
      <w:pPr>
        <w:pStyle w:val="BodyText"/>
        <w:spacing w:before="120"/>
        <w:ind w:left="1021" w:right="1004"/>
        <w:jc w:val="center"/>
      </w:pPr>
      <w:r w:rsidRPr="00A16C68">
        <w:rPr>
          <w:highlight w:val="yellow"/>
        </w:rPr>
        <w:t>(</w:t>
      </w:r>
      <w:r w:rsidR="00B64F93" w:rsidRPr="00A16C68">
        <w:rPr>
          <w:highlight w:val="yellow"/>
        </w:rPr>
        <w:t>To be submitted by the Bidder</w:t>
      </w:r>
      <w:r w:rsidRPr="00A16C68">
        <w:rPr>
          <w:highlight w:val="yellow"/>
        </w:rPr>
        <w:t xml:space="preserve"> along with </w:t>
      </w:r>
      <w:r w:rsidR="00B64F93" w:rsidRPr="00A16C68">
        <w:rPr>
          <w:highlight w:val="yellow"/>
        </w:rPr>
        <w:t xml:space="preserve">specified </w:t>
      </w:r>
      <w:r w:rsidRPr="00A16C68">
        <w:rPr>
          <w:highlight w:val="yellow"/>
        </w:rPr>
        <w:t>documents)</w:t>
      </w:r>
    </w:p>
    <w:p w14:paraId="67692ED5" w14:textId="7E588842" w:rsidR="009F5A52" w:rsidRPr="00971CE6" w:rsidRDefault="009F5A52" w:rsidP="009F5A52">
      <w:pPr>
        <w:pStyle w:val="BodyText"/>
        <w:spacing w:before="9"/>
      </w:pPr>
    </w:p>
    <w:p w14:paraId="3C5E40DB" w14:textId="091B70AD" w:rsidR="0028494A" w:rsidRPr="00971CE6" w:rsidRDefault="0028494A" w:rsidP="0028494A">
      <w:pPr>
        <w:spacing w:before="120" w:after="240"/>
      </w:pPr>
      <w:r w:rsidRPr="00971CE6">
        <w:rPr>
          <w:rFonts w:ascii="Arial" w:hAnsi="Arial" w:cs="Arial"/>
          <w:b/>
          <w:bCs/>
          <w:sz w:val="22"/>
          <w:szCs w:val="22"/>
        </w:rPr>
        <w:t xml:space="preserve">EOI for Issue of </w:t>
      </w:r>
      <w:r w:rsidR="003948CC">
        <w:rPr>
          <w:rFonts w:ascii="Arial" w:hAnsi="Arial" w:cs="Arial"/>
          <w:b/>
          <w:bCs/>
          <w:sz w:val="22"/>
          <w:szCs w:val="22"/>
        </w:rPr>
        <w:t>pond</w:t>
      </w:r>
      <w:r w:rsidR="00ED6BD6">
        <w:rPr>
          <w:rFonts w:ascii="Arial" w:hAnsi="Arial" w:cs="Arial"/>
          <w:b/>
          <w:bCs/>
          <w:sz w:val="22"/>
          <w:szCs w:val="22"/>
        </w:rPr>
        <w:t xml:space="preserve"> ash</w:t>
      </w:r>
      <w:r w:rsidRPr="00971CE6">
        <w:rPr>
          <w:rFonts w:ascii="Arial" w:hAnsi="Arial" w:cs="Arial"/>
          <w:b/>
          <w:bCs/>
          <w:sz w:val="22"/>
          <w:szCs w:val="22"/>
        </w:rPr>
        <w:t xml:space="preserve"> from ________________________________________(Name of Thermal Power Station (TPP) from where </w:t>
      </w:r>
      <w:r w:rsidR="003948CC">
        <w:rPr>
          <w:rFonts w:ascii="Arial" w:hAnsi="Arial" w:cs="Arial"/>
          <w:b/>
          <w:bCs/>
          <w:sz w:val="22"/>
          <w:szCs w:val="22"/>
        </w:rPr>
        <w:t>pond</w:t>
      </w:r>
      <w:r w:rsidR="00ED6BD6">
        <w:rPr>
          <w:rFonts w:ascii="Arial" w:hAnsi="Arial" w:cs="Arial"/>
          <w:b/>
          <w:bCs/>
          <w:sz w:val="22"/>
          <w:szCs w:val="22"/>
        </w:rPr>
        <w:t xml:space="preserve"> ash</w:t>
      </w:r>
      <w:r w:rsidRPr="00971CE6">
        <w:rPr>
          <w:rFonts w:ascii="Arial" w:hAnsi="Arial" w:cs="Arial"/>
          <w:b/>
          <w:bCs/>
          <w:sz w:val="22"/>
          <w:szCs w:val="22"/>
        </w:rPr>
        <w:t xml:space="preserve"> is to issued)</w:t>
      </w:r>
    </w:p>
    <w:tbl>
      <w:tblPr>
        <w:tblW w:w="10215" w:type="dxa"/>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6"/>
        <w:gridCol w:w="4800"/>
        <w:gridCol w:w="510"/>
        <w:gridCol w:w="1701"/>
        <w:gridCol w:w="2128"/>
      </w:tblGrid>
      <w:tr w:rsidR="00971CE6" w:rsidRPr="00971CE6" w14:paraId="415CAE50" w14:textId="77777777" w:rsidTr="00F57A24">
        <w:trPr>
          <w:trHeight w:val="487"/>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493696CB" w14:textId="77777777" w:rsidR="009F5A52" w:rsidRPr="00971CE6" w:rsidRDefault="009F5A52">
            <w:pPr>
              <w:pStyle w:val="TableParagraph"/>
              <w:spacing w:line="250" w:lineRule="exact"/>
              <w:ind w:left="107"/>
              <w:jc w:val="center"/>
              <w:rPr>
                <w:rFonts w:ascii="Arial" w:hAnsi="Arial" w:cs="Arial"/>
                <w:b/>
              </w:rPr>
            </w:pPr>
            <w:r w:rsidRPr="00971CE6">
              <w:rPr>
                <w:rFonts w:ascii="Arial" w:hAnsi="Arial" w:cs="Arial"/>
                <w:b/>
              </w:rPr>
              <w:t>Sl. No.</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4E43B56C" w14:textId="77777777" w:rsidR="009F5A52" w:rsidRPr="00971CE6" w:rsidRDefault="009F5A52">
            <w:pPr>
              <w:pStyle w:val="TableParagraph"/>
              <w:spacing w:line="250" w:lineRule="exact"/>
              <w:ind w:left="107"/>
              <w:jc w:val="center"/>
              <w:rPr>
                <w:rFonts w:ascii="Arial" w:hAnsi="Arial" w:cs="Arial"/>
                <w:b/>
              </w:rPr>
            </w:pPr>
            <w:r w:rsidRPr="00971CE6">
              <w:rPr>
                <w:rFonts w:ascii="Arial" w:hAnsi="Arial" w:cs="Arial"/>
                <w:b/>
              </w:rPr>
              <w:t>Description</w:t>
            </w:r>
          </w:p>
        </w:tc>
        <w:tc>
          <w:tcPr>
            <w:tcW w:w="4339" w:type="dxa"/>
            <w:gridSpan w:val="3"/>
            <w:tcBorders>
              <w:top w:val="single" w:sz="4" w:space="0" w:color="000000"/>
              <w:left w:val="single" w:sz="4" w:space="0" w:color="000000"/>
              <w:bottom w:val="single" w:sz="4" w:space="0" w:color="000000"/>
              <w:right w:val="single" w:sz="4" w:space="0" w:color="000000"/>
            </w:tcBorders>
            <w:vAlign w:val="center"/>
            <w:hideMark/>
          </w:tcPr>
          <w:p w14:paraId="1693DB9C" w14:textId="77777777" w:rsidR="009F5A52" w:rsidRPr="00971CE6" w:rsidRDefault="009F5A52">
            <w:pPr>
              <w:pStyle w:val="TableParagraph"/>
              <w:spacing w:line="250" w:lineRule="exact"/>
              <w:ind w:left="107"/>
              <w:jc w:val="center"/>
              <w:rPr>
                <w:rFonts w:ascii="Arial" w:hAnsi="Arial" w:cs="Arial"/>
                <w:b/>
              </w:rPr>
            </w:pPr>
            <w:r w:rsidRPr="00971CE6">
              <w:rPr>
                <w:rFonts w:ascii="Arial" w:hAnsi="Arial" w:cs="Arial"/>
                <w:b/>
              </w:rPr>
              <w:t>Details</w:t>
            </w:r>
          </w:p>
        </w:tc>
      </w:tr>
      <w:tr w:rsidR="00971CE6" w:rsidRPr="00971CE6" w14:paraId="25F724B4" w14:textId="77777777" w:rsidTr="00F57A24">
        <w:trPr>
          <w:trHeight w:val="485"/>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1B980736" w14:textId="77777777" w:rsidR="009F5A52" w:rsidRPr="00971CE6" w:rsidRDefault="009F5A52">
            <w:pPr>
              <w:pStyle w:val="TableParagraph"/>
              <w:ind w:left="107"/>
              <w:jc w:val="center"/>
              <w:rPr>
                <w:rFonts w:ascii="Arial" w:hAnsi="Arial" w:cs="Arial"/>
              </w:rPr>
            </w:pPr>
            <w:r w:rsidRPr="00971CE6">
              <w:rPr>
                <w:rFonts w:ascii="Arial" w:hAnsi="Arial" w:cs="Arial"/>
              </w:rPr>
              <w:t>1</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3259556B" w14:textId="428F7842" w:rsidR="009F5A52" w:rsidRPr="00971CE6" w:rsidRDefault="009F5A52">
            <w:pPr>
              <w:pStyle w:val="TableParagraph"/>
              <w:ind w:left="108"/>
              <w:rPr>
                <w:rFonts w:ascii="Arial" w:hAnsi="Arial" w:cs="Arial"/>
              </w:rPr>
            </w:pPr>
            <w:r w:rsidRPr="00971CE6">
              <w:rPr>
                <w:rFonts w:ascii="Arial" w:hAnsi="Arial" w:cs="Arial"/>
              </w:rPr>
              <w:t xml:space="preserve">Name of the </w:t>
            </w:r>
            <w:r w:rsidR="00174A8D" w:rsidRPr="00971CE6">
              <w:rPr>
                <w:rFonts w:ascii="Arial" w:hAnsi="Arial" w:cs="Arial"/>
              </w:rPr>
              <w:t>Bidder</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282EC98E" w14:textId="77777777" w:rsidR="009F5A52" w:rsidRPr="00971CE6" w:rsidRDefault="009F5A52">
            <w:pPr>
              <w:pStyle w:val="TableParagraph"/>
              <w:rPr>
                <w:rFonts w:ascii="Arial" w:hAnsi="Arial" w:cs="Arial"/>
              </w:rPr>
            </w:pPr>
          </w:p>
        </w:tc>
      </w:tr>
      <w:tr w:rsidR="00971CE6" w:rsidRPr="00971CE6" w14:paraId="333D2F34" w14:textId="77777777" w:rsidTr="00F57A24">
        <w:trPr>
          <w:trHeight w:val="776"/>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1547D83F" w14:textId="77777777" w:rsidR="009F5A52" w:rsidRPr="00971CE6" w:rsidRDefault="009F5A52">
            <w:pPr>
              <w:pStyle w:val="TableParagraph"/>
              <w:ind w:left="107"/>
              <w:jc w:val="center"/>
              <w:rPr>
                <w:rFonts w:ascii="Arial" w:hAnsi="Arial" w:cs="Arial"/>
              </w:rPr>
            </w:pPr>
            <w:r w:rsidRPr="00971CE6">
              <w:rPr>
                <w:rFonts w:ascii="Arial" w:hAnsi="Arial" w:cs="Arial"/>
              </w:rPr>
              <w:t>2.</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003FADFA" w14:textId="4AA12E86" w:rsidR="009F5A52" w:rsidRPr="00971CE6" w:rsidRDefault="009F5A52">
            <w:pPr>
              <w:pStyle w:val="TableParagraph"/>
              <w:spacing w:line="278" w:lineRule="auto"/>
              <w:ind w:left="107" w:right="242"/>
              <w:rPr>
                <w:rFonts w:ascii="Arial" w:hAnsi="Arial" w:cs="Arial"/>
              </w:rPr>
            </w:pPr>
            <w:r w:rsidRPr="00971CE6">
              <w:rPr>
                <w:rFonts w:ascii="Arial" w:hAnsi="Arial" w:cs="Arial"/>
              </w:rPr>
              <w:t>Status (Company / Individual / Partnership firm)</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2601EF11" w14:textId="77777777" w:rsidR="009F5A52" w:rsidRPr="00971CE6" w:rsidRDefault="009F5A52">
            <w:pPr>
              <w:pStyle w:val="TableParagraph"/>
              <w:rPr>
                <w:rFonts w:ascii="Arial" w:hAnsi="Arial" w:cs="Arial"/>
              </w:rPr>
            </w:pPr>
          </w:p>
        </w:tc>
      </w:tr>
      <w:tr w:rsidR="00971CE6" w:rsidRPr="00971CE6" w14:paraId="2EAE68A2" w14:textId="77777777" w:rsidTr="00F57A24">
        <w:trPr>
          <w:trHeight w:val="441"/>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4D489F74" w14:textId="77777777" w:rsidR="009F5A52" w:rsidRPr="00971CE6" w:rsidRDefault="009F5A52">
            <w:pPr>
              <w:pStyle w:val="TableParagraph"/>
              <w:ind w:left="107"/>
              <w:jc w:val="center"/>
              <w:rPr>
                <w:rFonts w:ascii="Arial" w:hAnsi="Arial" w:cs="Arial"/>
              </w:rPr>
            </w:pPr>
            <w:r w:rsidRPr="00971CE6">
              <w:rPr>
                <w:rFonts w:ascii="Arial" w:hAnsi="Arial" w:cs="Arial"/>
              </w:rPr>
              <w:t>2.1</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7619FC81" w14:textId="77777777" w:rsidR="009F5A52" w:rsidRPr="00971CE6" w:rsidRDefault="009F5A52">
            <w:pPr>
              <w:pStyle w:val="TableParagraph"/>
              <w:spacing w:line="278" w:lineRule="auto"/>
              <w:ind w:left="107" w:right="242"/>
              <w:rPr>
                <w:rFonts w:ascii="Arial" w:hAnsi="Arial" w:cs="Arial"/>
              </w:rPr>
            </w:pPr>
            <w:r w:rsidRPr="00971CE6">
              <w:rPr>
                <w:rFonts w:ascii="Arial" w:hAnsi="Arial" w:cs="Arial"/>
              </w:rPr>
              <w:t>GST No, as may be applicable</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5DF8D91F" w14:textId="77777777" w:rsidR="009F5A52" w:rsidRPr="00971CE6" w:rsidRDefault="009F5A52">
            <w:pPr>
              <w:pStyle w:val="TableParagraph"/>
              <w:rPr>
                <w:rFonts w:ascii="Arial" w:hAnsi="Arial" w:cs="Arial"/>
              </w:rPr>
            </w:pPr>
          </w:p>
        </w:tc>
      </w:tr>
      <w:tr w:rsidR="00971CE6" w:rsidRPr="00971CE6" w14:paraId="78E6D0F9" w14:textId="77777777" w:rsidTr="00F57A24">
        <w:trPr>
          <w:trHeight w:val="495"/>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73F0D7AE" w14:textId="77777777" w:rsidR="009F5A52" w:rsidRPr="00971CE6" w:rsidRDefault="009F5A52">
            <w:pPr>
              <w:pStyle w:val="TableParagraph"/>
              <w:ind w:left="107"/>
              <w:jc w:val="center"/>
              <w:rPr>
                <w:rFonts w:ascii="Arial" w:hAnsi="Arial" w:cs="Arial"/>
              </w:rPr>
            </w:pPr>
            <w:r w:rsidRPr="00971CE6">
              <w:rPr>
                <w:rFonts w:ascii="Arial" w:hAnsi="Arial" w:cs="Arial"/>
              </w:rPr>
              <w:t>2.2</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798F1D54" w14:textId="77777777" w:rsidR="009F5A52" w:rsidRPr="00971CE6" w:rsidRDefault="009F5A52">
            <w:pPr>
              <w:pStyle w:val="TableParagraph"/>
              <w:spacing w:line="278" w:lineRule="auto"/>
              <w:ind w:left="107" w:right="242"/>
              <w:rPr>
                <w:rFonts w:ascii="Arial" w:hAnsi="Arial" w:cs="Arial"/>
              </w:rPr>
            </w:pPr>
            <w:r w:rsidRPr="00971CE6">
              <w:rPr>
                <w:rFonts w:ascii="Arial" w:hAnsi="Arial" w:cs="Arial"/>
              </w:rPr>
              <w:t>PAN No.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26507BF" w14:textId="77777777" w:rsidR="009F5A52" w:rsidRPr="00971CE6" w:rsidRDefault="009F5A52">
            <w:pPr>
              <w:pStyle w:val="TableParagraph"/>
              <w:rPr>
                <w:rFonts w:ascii="Arial" w:hAnsi="Arial" w:cs="Arial"/>
              </w:rPr>
            </w:pPr>
          </w:p>
        </w:tc>
      </w:tr>
      <w:tr w:rsidR="00971CE6" w:rsidRPr="00971CE6" w14:paraId="5DD08EC2" w14:textId="77777777" w:rsidTr="005F5C1B">
        <w:trPr>
          <w:trHeight w:val="483"/>
        </w:trPr>
        <w:tc>
          <w:tcPr>
            <w:tcW w:w="1076" w:type="dxa"/>
            <w:vMerge w:val="restart"/>
            <w:tcBorders>
              <w:top w:val="single" w:sz="4" w:space="0" w:color="000000"/>
              <w:left w:val="single" w:sz="4" w:space="0" w:color="000000"/>
              <w:right w:val="single" w:sz="4" w:space="0" w:color="000000"/>
            </w:tcBorders>
            <w:vAlign w:val="center"/>
            <w:hideMark/>
          </w:tcPr>
          <w:p w14:paraId="12573126" w14:textId="2EB9CC9A" w:rsidR="00F15808" w:rsidRPr="00971CE6" w:rsidRDefault="00F15808">
            <w:pPr>
              <w:pStyle w:val="TableParagraph"/>
              <w:ind w:left="107"/>
              <w:jc w:val="center"/>
              <w:rPr>
                <w:rFonts w:ascii="Arial" w:hAnsi="Arial" w:cs="Arial"/>
              </w:rPr>
            </w:pPr>
            <w:r w:rsidRPr="00971CE6">
              <w:rPr>
                <w:rFonts w:ascii="Arial" w:hAnsi="Arial" w:cs="Arial"/>
              </w:rPr>
              <w:t>2.3</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360545EA" w14:textId="7BA0D0DD" w:rsidR="00F15808" w:rsidRPr="00971CE6" w:rsidRDefault="00F15808">
            <w:pPr>
              <w:pStyle w:val="TableParagraph"/>
              <w:spacing w:line="278" w:lineRule="auto"/>
              <w:ind w:left="107" w:right="242"/>
              <w:rPr>
                <w:rFonts w:ascii="Arial" w:hAnsi="Arial" w:cs="Arial"/>
              </w:rPr>
            </w:pPr>
            <w:r w:rsidRPr="00971CE6">
              <w:rPr>
                <w:rFonts w:ascii="Arial" w:hAnsi="Arial" w:cs="Arial"/>
              </w:rPr>
              <w:t xml:space="preserve">Nature of Business: </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357E3F3" w14:textId="77777777" w:rsidR="00F15808" w:rsidRPr="00971CE6" w:rsidRDefault="00F15808">
            <w:pPr>
              <w:pStyle w:val="TableParagraph"/>
              <w:rPr>
                <w:rFonts w:ascii="Arial" w:hAnsi="Arial" w:cs="Arial"/>
              </w:rPr>
            </w:pPr>
          </w:p>
        </w:tc>
      </w:tr>
      <w:tr w:rsidR="00971CE6" w:rsidRPr="00971CE6" w14:paraId="51059921" w14:textId="77777777" w:rsidTr="005F5C1B">
        <w:trPr>
          <w:trHeight w:val="483"/>
        </w:trPr>
        <w:tc>
          <w:tcPr>
            <w:tcW w:w="1076" w:type="dxa"/>
            <w:vMerge/>
            <w:tcBorders>
              <w:left w:val="single" w:sz="4" w:space="0" w:color="000000"/>
              <w:right w:val="single" w:sz="4" w:space="0" w:color="000000"/>
            </w:tcBorders>
            <w:vAlign w:val="center"/>
          </w:tcPr>
          <w:p w14:paraId="67E12F2A" w14:textId="77777777" w:rsidR="00F15808" w:rsidRPr="00971CE6" w:rsidRDefault="00F15808">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44DB3B18" w14:textId="3506B9B0" w:rsidR="00F15808" w:rsidRPr="00971CE6" w:rsidRDefault="00F15808">
            <w:pPr>
              <w:pStyle w:val="TableParagraph"/>
              <w:spacing w:line="278" w:lineRule="auto"/>
              <w:ind w:left="107" w:right="242"/>
              <w:rPr>
                <w:rFonts w:ascii="Arial" w:hAnsi="Arial" w:cs="Arial"/>
              </w:rPr>
            </w:pPr>
            <w:r w:rsidRPr="00971CE6">
              <w:rPr>
                <w:rFonts w:ascii="Arial" w:hAnsi="Arial" w:cs="Arial"/>
              </w:rPr>
              <w:t>Name of the Product / Service</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2976E395" w14:textId="77777777" w:rsidR="00F15808" w:rsidRPr="00971CE6" w:rsidRDefault="00F15808">
            <w:pPr>
              <w:pStyle w:val="TableParagraph"/>
              <w:rPr>
                <w:rFonts w:ascii="Arial" w:hAnsi="Arial" w:cs="Arial"/>
              </w:rPr>
            </w:pPr>
          </w:p>
        </w:tc>
      </w:tr>
      <w:tr w:rsidR="00971CE6" w:rsidRPr="00971CE6" w14:paraId="3A5392F5" w14:textId="77777777" w:rsidTr="005F5C1B">
        <w:trPr>
          <w:trHeight w:val="483"/>
        </w:trPr>
        <w:tc>
          <w:tcPr>
            <w:tcW w:w="1076" w:type="dxa"/>
            <w:vMerge/>
            <w:tcBorders>
              <w:left w:val="single" w:sz="4" w:space="0" w:color="000000"/>
              <w:right w:val="single" w:sz="4" w:space="0" w:color="000000"/>
            </w:tcBorders>
            <w:vAlign w:val="center"/>
          </w:tcPr>
          <w:p w14:paraId="2D20B301" w14:textId="77777777" w:rsidR="00F15808" w:rsidRPr="00971CE6" w:rsidRDefault="00F15808">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5A7FF119" w14:textId="02A362E4" w:rsidR="00F15808" w:rsidRPr="00971CE6" w:rsidRDefault="00F15808">
            <w:pPr>
              <w:pStyle w:val="TableParagraph"/>
              <w:spacing w:line="278" w:lineRule="auto"/>
              <w:ind w:left="107" w:right="242"/>
              <w:rPr>
                <w:rFonts w:ascii="Arial" w:hAnsi="Arial" w:cs="Arial"/>
              </w:rPr>
            </w:pPr>
            <w:r w:rsidRPr="00971CE6">
              <w:rPr>
                <w:rFonts w:ascii="Arial" w:hAnsi="Arial" w:cs="Arial"/>
              </w:rPr>
              <w:t>Production / Service Capacity per Annum</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79512DB6" w14:textId="77777777" w:rsidR="00F15808" w:rsidRPr="00971CE6" w:rsidRDefault="00F15808">
            <w:pPr>
              <w:pStyle w:val="TableParagraph"/>
              <w:rPr>
                <w:rFonts w:ascii="Arial" w:hAnsi="Arial" w:cs="Arial"/>
              </w:rPr>
            </w:pPr>
          </w:p>
        </w:tc>
      </w:tr>
      <w:tr w:rsidR="00971CE6" w:rsidRPr="00971CE6" w14:paraId="503FE6AC" w14:textId="77777777" w:rsidTr="009F58ED">
        <w:trPr>
          <w:trHeight w:val="483"/>
        </w:trPr>
        <w:tc>
          <w:tcPr>
            <w:tcW w:w="1076" w:type="dxa"/>
            <w:vMerge/>
            <w:tcBorders>
              <w:left w:val="single" w:sz="4" w:space="0" w:color="000000"/>
              <w:right w:val="single" w:sz="4" w:space="0" w:color="000000"/>
            </w:tcBorders>
            <w:vAlign w:val="center"/>
          </w:tcPr>
          <w:p w14:paraId="310880A6" w14:textId="77777777" w:rsidR="00F15808" w:rsidRPr="00971CE6" w:rsidRDefault="00F15808">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2E3C38F2" w14:textId="5BB08E87" w:rsidR="00F15808" w:rsidRPr="00971CE6" w:rsidRDefault="00F15808">
            <w:pPr>
              <w:pStyle w:val="TableParagraph"/>
              <w:spacing w:line="278" w:lineRule="auto"/>
              <w:ind w:left="107" w:right="242"/>
              <w:rPr>
                <w:rFonts w:ascii="Arial" w:hAnsi="Arial" w:cs="Arial"/>
              </w:rPr>
            </w:pPr>
            <w:r w:rsidRPr="00971CE6">
              <w:rPr>
                <w:rFonts w:ascii="Arial" w:hAnsi="Arial" w:cs="Arial"/>
              </w:rPr>
              <w:t>Actual Production / Service previous Financial Year</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5761712E" w14:textId="77777777" w:rsidR="00F15808" w:rsidRPr="00971CE6" w:rsidRDefault="00F15808">
            <w:pPr>
              <w:pStyle w:val="TableParagraph"/>
              <w:rPr>
                <w:rFonts w:ascii="Arial" w:hAnsi="Arial" w:cs="Arial"/>
              </w:rPr>
            </w:pPr>
          </w:p>
        </w:tc>
      </w:tr>
      <w:tr w:rsidR="00971CE6" w:rsidRPr="00971CE6" w14:paraId="275A78E9" w14:textId="77777777" w:rsidTr="00B5071C">
        <w:trPr>
          <w:trHeight w:val="483"/>
        </w:trPr>
        <w:tc>
          <w:tcPr>
            <w:tcW w:w="1076" w:type="dxa"/>
            <w:vMerge/>
            <w:tcBorders>
              <w:left w:val="single" w:sz="4" w:space="0" w:color="000000"/>
              <w:right w:val="single" w:sz="4" w:space="0" w:color="000000"/>
            </w:tcBorders>
            <w:vAlign w:val="center"/>
          </w:tcPr>
          <w:p w14:paraId="6E703933" w14:textId="77777777" w:rsidR="00F15808" w:rsidRPr="00971CE6" w:rsidRDefault="00F15808">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24F5096" w14:textId="0344ACCC" w:rsidR="00F15808" w:rsidRPr="00971CE6" w:rsidRDefault="00F15808">
            <w:pPr>
              <w:pStyle w:val="TableParagraph"/>
              <w:spacing w:line="278" w:lineRule="auto"/>
              <w:ind w:left="107" w:right="242"/>
              <w:rPr>
                <w:rFonts w:ascii="Arial" w:hAnsi="Arial" w:cs="Arial"/>
              </w:rPr>
            </w:pPr>
            <w:r w:rsidRPr="00971CE6">
              <w:rPr>
                <w:rFonts w:ascii="Arial" w:hAnsi="Arial" w:cs="Arial"/>
              </w:rPr>
              <w:t>Location and Address of Production / Service Facility</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17D37C76" w14:textId="77777777" w:rsidR="00F15808" w:rsidRPr="00971CE6" w:rsidRDefault="00F15808">
            <w:pPr>
              <w:pStyle w:val="TableParagraph"/>
              <w:rPr>
                <w:rFonts w:ascii="Arial" w:hAnsi="Arial" w:cs="Arial"/>
              </w:rPr>
            </w:pPr>
          </w:p>
        </w:tc>
      </w:tr>
      <w:tr w:rsidR="00971CE6" w:rsidRPr="00971CE6" w14:paraId="44CB94F2" w14:textId="77777777" w:rsidTr="005F5C1B">
        <w:trPr>
          <w:trHeight w:val="483"/>
        </w:trPr>
        <w:tc>
          <w:tcPr>
            <w:tcW w:w="1076" w:type="dxa"/>
            <w:vMerge/>
            <w:tcBorders>
              <w:left w:val="single" w:sz="4" w:space="0" w:color="000000"/>
              <w:bottom w:val="single" w:sz="4" w:space="0" w:color="000000"/>
              <w:right w:val="single" w:sz="4" w:space="0" w:color="000000"/>
            </w:tcBorders>
            <w:vAlign w:val="center"/>
          </w:tcPr>
          <w:p w14:paraId="6D9B9C14" w14:textId="77777777" w:rsidR="00F15808" w:rsidRPr="00971CE6" w:rsidRDefault="00F15808">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05BFB031" w14:textId="5C566AA6" w:rsidR="00F15808" w:rsidRPr="00971CE6" w:rsidRDefault="00D55C3E">
            <w:pPr>
              <w:pStyle w:val="TableParagraph"/>
              <w:spacing w:line="278" w:lineRule="auto"/>
              <w:ind w:left="107" w:right="242"/>
              <w:rPr>
                <w:rFonts w:ascii="Arial" w:hAnsi="Arial" w:cs="Arial"/>
              </w:rPr>
            </w:pPr>
            <w:r w:rsidRPr="00971CE6">
              <w:rPr>
                <w:rFonts w:ascii="Arial" w:hAnsi="Arial" w:cs="Arial"/>
              </w:rPr>
              <w:t>Whether</w:t>
            </w:r>
            <w:r w:rsidR="00BA1235" w:rsidRPr="00971CE6">
              <w:rPr>
                <w:rFonts w:ascii="Arial" w:hAnsi="Arial" w:cs="Arial"/>
              </w:rPr>
              <w:t xml:space="preserve"> capable of handling </w:t>
            </w:r>
            <w:r w:rsidR="003948CC">
              <w:rPr>
                <w:rFonts w:ascii="Arial" w:hAnsi="Arial" w:cs="Arial"/>
              </w:rPr>
              <w:t>pond</w:t>
            </w:r>
            <w:r w:rsidR="00ED6BD6">
              <w:rPr>
                <w:rFonts w:ascii="Arial" w:hAnsi="Arial" w:cs="Arial"/>
              </w:rPr>
              <w:t xml:space="preserve"> ash</w:t>
            </w:r>
            <w:r w:rsidR="00BA1235" w:rsidRPr="00971CE6">
              <w:rPr>
                <w:rFonts w:ascii="Arial" w:hAnsi="Arial" w:cs="Arial"/>
              </w:rPr>
              <w:t xml:space="preserve"> in an environmentally friendly way as </w:t>
            </w:r>
            <w:r w:rsidR="00671719" w:rsidRPr="00971CE6">
              <w:rPr>
                <w:rFonts w:ascii="Arial" w:hAnsi="Arial" w:cs="Arial"/>
              </w:rPr>
              <w:t xml:space="preserve">per extant </w:t>
            </w:r>
            <w:r w:rsidR="00DC12EE" w:rsidRPr="00971CE6">
              <w:rPr>
                <w:rFonts w:ascii="Arial" w:hAnsi="Arial" w:cs="Arial"/>
              </w:rPr>
              <w:t>regulation / law (Yes / No)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25D70445" w14:textId="77777777" w:rsidR="00F15808" w:rsidRPr="00971CE6" w:rsidRDefault="00F15808">
            <w:pPr>
              <w:pStyle w:val="TableParagraph"/>
              <w:rPr>
                <w:rFonts w:ascii="Arial" w:hAnsi="Arial" w:cs="Arial"/>
              </w:rPr>
            </w:pPr>
          </w:p>
        </w:tc>
      </w:tr>
      <w:tr w:rsidR="00971CE6" w:rsidRPr="00971CE6" w14:paraId="21D419BF" w14:textId="77777777" w:rsidTr="00C00F10">
        <w:trPr>
          <w:trHeight w:val="1906"/>
        </w:trPr>
        <w:tc>
          <w:tcPr>
            <w:tcW w:w="1076" w:type="dxa"/>
            <w:vMerge w:val="restart"/>
            <w:tcBorders>
              <w:top w:val="single" w:sz="4" w:space="0" w:color="000000"/>
              <w:left w:val="single" w:sz="4" w:space="0" w:color="000000"/>
              <w:right w:val="single" w:sz="4" w:space="0" w:color="000000"/>
            </w:tcBorders>
            <w:vAlign w:val="center"/>
            <w:hideMark/>
          </w:tcPr>
          <w:p w14:paraId="25018C22" w14:textId="77777777" w:rsidR="00DF6E39" w:rsidRPr="00971CE6" w:rsidRDefault="00DF6E39">
            <w:pPr>
              <w:pStyle w:val="TableParagraph"/>
              <w:ind w:left="107"/>
              <w:jc w:val="center"/>
              <w:rPr>
                <w:rFonts w:ascii="Arial" w:hAnsi="Arial" w:cs="Arial"/>
              </w:rPr>
            </w:pPr>
            <w:r w:rsidRPr="00971CE6">
              <w:rPr>
                <w:rFonts w:ascii="Arial" w:hAnsi="Arial" w:cs="Arial"/>
              </w:rPr>
              <w:t>3</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4769BE28" w14:textId="77777777" w:rsidR="00DF6E39" w:rsidRPr="00971CE6" w:rsidRDefault="00DF6E39">
            <w:pPr>
              <w:pStyle w:val="TableParagraph"/>
              <w:ind w:left="108"/>
              <w:rPr>
                <w:rFonts w:ascii="Arial" w:hAnsi="Arial" w:cs="Arial"/>
              </w:rPr>
            </w:pPr>
            <w:r w:rsidRPr="00971CE6">
              <w:rPr>
                <w:rFonts w:ascii="Arial" w:hAnsi="Arial" w:cs="Arial"/>
              </w:rPr>
              <w:t>Registered Address</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3EB0DB26" w14:textId="77777777" w:rsidR="00DF6E39" w:rsidRPr="00971CE6" w:rsidRDefault="00DF6E39">
            <w:pPr>
              <w:pStyle w:val="TableParagraph"/>
              <w:rPr>
                <w:rFonts w:ascii="Arial" w:hAnsi="Arial" w:cs="Arial"/>
              </w:rPr>
            </w:pPr>
          </w:p>
        </w:tc>
      </w:tr>
      <w:tr w:rsidR="00971CE6" w:rsidRPr="00971CE6" w14:paraId="64CC59FA" w14:textId="77777777" w:rsidTr="00F57A24">
        <w:trPr>
          <w:trHeight w:val="487"/>
        </w:trPr>
        <w:tc>
          <w:tcPr>
            <w:tcW w:w="1076" w:type="dxa"/>
            <w:vMerge/>
            <w:tcBorders>
              <w:left w:val="single" w:sz="4" w:space="0" w:color="000000"/>
              <w:right w:val="single" w:sz="4" w:space="0" w:color="000000"/>
            </w:tcBorders>
            <w:vAlign w:val="center"/>
          </w:tcPr>
          <w:p w14:paraId="60EC7F2A" w14:textId="77777777" w:rsidR="00DF6E39" w:rsidRPr="00971CE6" w:rsidRDefault="00DF6E39">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6BD752BC" w14:textId="77777777" w:rsidR="00DF6E39" w:rsidRPr="00971CE6" w:rsidRDefault="00DF6E39">
            <w:pPr>
              <w:pStyle w:val="TableParagraph"/>
              <w:ind w:left="106"/>
              <w:rPr>
                <w:rFonts w:ascii="Arial" w:hAnsi="Arial" w:cs="Arial"/>
              </w:rPr>
            </w:pPr>
            <w:r w:rsidRPr="00971CE6">
              <w:rPr>
                <w:rFonts w:ascii="Arial" w:hAnsi="Arial" w:cs="Arial"/>
              </w:rPr>
              <w:t>Telephone No.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3E8DE664" w14:textId="77777777" w:rsidR="00DF6E39" w:rsidRPr="00971CE6" w:rsidRDefault="00DF6E39">
            <w:pPr>
              <w:pStyle w:val="TableParagraph"/>
              <w:rPr>
                <w:rFonts w:ascii="Arial" w:hAnsi="Arial" w:cs="Arial"/>
              </w:rPr>
            </w:pPr>
          </w:p>
        </w:tc>
      </w:tr>
      <w:tr w:rsidR="00971CE6" w:rsidRPr="00971CE6" w14:paraId="44ECF89F" w14:textId="77777777" w:rsidTr="00F57A24">
        <w:trPr>
          <w:trHeight w:val="485"/>
        </w:trPr>
        <w:tc>
          <w:tcPr>
            <w:tcW w:w="1076" w:type="dxa"/>
            <w:vMerge/>
            <w:tcBorders>
              <w:left w:val="single" w:sz="4" w:space="0" w:color="000000"/>
              <w:bottom w:val="single" w:sz="4" w:space="0" w:color="000000"/>
              <w:right w:val="single" w:sz="4" w:space="0" w:color="000000"/>
            </w:tcBorders>
            <w:vAlign w:val="center"/>
          </w:tcPr>
          <w:p w14:paraId="0EA4A8E2" w14:textId="77777777" w:rsidR="00DF6E39" w:rsidRPr="00971CE6" w:rsidRDefault="00DF6E39">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5DEFB081" w14:textId="41F82B18" w:rsidR="00DF6E39" w:rsidRPr="00971CE6" w:rsidRDefault="00BA50D5">
            <w:pPr>
              <w:pStyle w:val="TableParagraph"/>
              <w:ind w:left="106"/>
              <w:rPr>
                <w:rFonts w:ascii="Arial" w:hAnsi="Arial" w:cs="Arial"/>
              </w:rPr>
            </w:pPr>
            <w:r w:rsidRPr="00971CE6">
              <w:rPr>
                <w:rFonts w:ascii="Arial" w:hAnsi="Arial" w:cs="Arial"/>
              </w:rPr>
              <w:t>Mo</w:t>
            </w:r>
            <w:r w:rsidR="00F85F0F" w:rsidRPr="00971CE6">
              <w:rPr>
                <w:rFonts w:ascii="Arial" w:hAnsi="Arial" w:cs="Arial"/>
              </w:rPr>
              <w:t>bile</w:t>
            </w:r>
            <w:r w:rsidR="00DF6E39" w:rsidRPr="00971CE6">
              <w:rPr>
                <w:rFonts w:ascii="Arial" w:hAnsi="Arial" w:cs="Arial"/>
              </w:rPr>
              <w:t xml:space="preserve"> No.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4F532CDD" w14:textId="77777777" w:rsidR="00DF6E39" w:rsidRPr="00971CE6" w:rsidRDefault="00DF6E39">
            <w:pPr>
              <w:pStyle w:val="TableParagraph"/>
              <w:rPr>
                <w:rFonts w:ascii="Arial" w:hAnsi="Arial" w:cs="Arial"/>
              </w:rPr>
            </w:pPr>
          </w:p>
        </w:tc>
      </w:tr>
      <w:tr w:rsidR="00971CE6" w:rsidRPr="00971CE6" w14:paraId="5DB2F6F6" w14:textId="77777777" w:rsidTr="00F03AB7">
        <w:trPr>
          <w:trHeight w:val="2538"/>
        </w:trPr>
        <w:tc>
          <w:tcPr>
            <w:tcW w:w="1076" w:type="dxa"/>
            <w:vMerge w:val="restart"/>
            <w:tcBorders>
              <w:top w:val="single" w:sz="4" w:space="0" w:color="000000"/>
              <w:left w:val="single" w:sz="4" w:space="0" w:color="000000"/>
              <w:right w:val="single" w:sz="4" w:space="0" w:color="000000"/>
            </w:tcBorders>
            <w:vAlign w:val="center"/>
            <w:hideMark/>
          </w:tcPr>
          <w:p w14:paraId="520AB989" w14:textId="77777777" w:rsidR="00DF6E39" w:rsidRPr="00971CE6" w:rsidRDefault="00DF6E39">
            <w:pPr>
              <w:pStyle w:val="TableParagraph"/>
              <w:spacing w:before="2"/>
              <w:ind w:left="107"/>
              <w:jc w:val="center"/>
              <w:rPr>
                <w:rFonts w:ascii="Arial" w:hAnsi="Arial" w:cs="Arial"/>
              </w:rPr>
            </w:pPr>
            <w:r w:rsidRPr="00971CE6">
              <w:rPr>
                <w:rFonts w:ascii="Arial" w:hAnsi="Arial" w:cs="Arial"/>
              </w:rPr>
              <w:lastRenderedPageBreak/>
              <w:t>4</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007CAB71" w14:textId="77777777" w:rsidR="00DF6E39" w:rsidRPr="00971CE6" w:rsidRDefault="00DF6E39">
            <w:pPr>
              <w:pStyle w:val="TableParagraph"/>
              <w:spacing w:before="2"/>
              <w:ind w:left="108"/>
              <w:rPr>
                <w:rFonts w:ascii="Arial" w:hAnsi="Arial" w:cs="Arial"/>
              </w:rPr>
            </w:pPr>
            <w:r w:rsidRPr="00971CE6">
              <w:rPr>
                <w:rFonts w:ascii="Arial" w:hAnsi="Arial" w:cs="Arial"/>
              </w:rPr>
              <w:t>Communication Address</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49C9CC64" w14:textId="77777777" w:rsidR="00DF6E39" w:rsidRPr="00971CE6" w:rsidRDefault="00DF6E39">
            <w:pPr>
              <w:pStyle w:val="TableParagraph"/>
              <w:rPr>
                <w:rFonts w:ascii="Arial" w:hAnsi="Arial" w:cs="Arial"/>
              </w:rPr>
            </w:pPr>
          </w:p>
        </w:tc>
      </w:tr>
      <w:tr w:rsidR="00971CE6" w:rsidRPr="00971CE6" w14:paraId="228D1772" w14:textId="77777777" w:rsidTr="00F57A24">
        <w:trPr>
          <w:trHeight w:val="487"/>
        </w:trPr>
        <w:tc>
          <w:tcPr>
            <w:tcW w:w="1076" w:type="dxa"/>
            <w:vMerge/>
            <w:tcBorders>
              <w:left w:val="single" w:sz="4" w:space="0" w:color="000000"/>
              <w:right w:val="single" w:sz="4" w:space="0" w:color="000000"/>
            </w:tcBorders>
            <w:vAlign w:val="center"/>
          </w:tcPr>
          <w:p w14:paraId="35B9307B" w14:textId="77777777" w:rsidR="00DF6E39" w:rsidRPr="00971CE6" w:rsidRDefault="00DF6E39">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1C85B4DB" w14:textId="77777777" w:rsidR="00DF6E39" w:rsidRPr="00971CE6" w:rsidRDefault="00DF6E39">
            <w:pPr>
              <w:pStyle w:val="TableParagraph"/>
              <w:ind w:left="106"/>
              <w:rPr>
                <w:rFonts w:ascii="Arial" w:hAnsi="Arial" w:cs="Arial"/>
              </w:rPr>
            </w:pPr>
            <w:r w:rsidRPr="00971CE6">
              <w:rPr>
                <w:rFonts w:ascii="Arial" w:hAnsi="Arial" w:cs="Arial"/>
              </w:rPr>
              <w:t>Telephone No.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5077E4B0" w14:textId="77777777" w:rsidR="00DF6E39" w:rsidRPr="00971CE6" w:rsidRDefault="00DF6E39">
            <w:pPr>
              <w:pStyle w:val="TableParagraph"/>
              <w:rPr>
                <w:rFonts w:ascii="Arial" w:hAnsi="Arial" w:cs="Arial"/>
              </w:rPr>
            </w:pPr>
          </w:p>
        </w:tc>
      </w:tr>
      <w:tr w:rsidR="00971CE6" w:rsidRPr="00971CE6" w14:paraId="317425C4" w14:textId="77777777" w:rsidTr="00F57A24">
        <w:trPr>
          <w:trHeight w:val="485"/>
        </w:trPr>
        <w:tc>
          <w:tcPr>
            <w:tcW w:w="1076" w:type="dxa"/>
            <w:vMerge/>
            <w:tcBorders>
              <w:left w:val="single" w:sz="4" w:space="0" w:color="000000"/>
              <w:bottom w:val="single" w:sz="4" w:space="0" w:color="000000"/>
              <w:right w:val="single" w:sz="4" w:space="0" w:color="000000"/>
            </w:tcBorders>
            <w:vAlign w:val="center"/>
          </w:tcPr>
          <w:p w14:paraId="19C92C49" w14:textId="77777777" w:rsidR="00DF6E39" w:rsidRPr="00971CE6" w:rsidRDefault="00DF6E39">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55B4A504" w14:textId="79C53138" w:rsidR="00DF6E39" w:rsidRPr="00971CE6" w:rsidRDefault="00F85F0F">
            <w:pPr>
              <w:pStyle w:val="TableParagraph"/>
              <w:ind w:left="106"/>
              <w:rPr>
                <w:rFonts w:ascii="Arial" w:hAnsi="Arial" w:cs="Arial"/>
              </w:rPr>
            </w:pPr>
            <w:r w:rsidRPr="00971CE6">
              <w:rPr>
                <w:rFonts w:ascii="Arial" w:hAnsi="Arial" w:cs="Arial"/>
              </w:rPr>
              <w:t>Mobile</w:t>
            </w:r>
            <w:r w:rsidR="00DF6E39" w:rsidRPr="00971CE6">
              <w:rPr>
                <w:rFonts w:ascii="Arial" w:hAnsi="Arial" w:cs="Arial"/>
              </w:rPr>
              <w:t xml:space="preserve"> No.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E2B62A6" w14:textId="77777777" w:rsidR="00DF6E39" w:rsidRPr="00971CE6" w:rsidRDefault="00DF6E39">
            <w:pPr>
              <w:pStyle w:val="TableParagraph"/>
              <w:rPr>
                <w:rFonts w:ascii="Arial" w:hAnsi="Arial" w:cs="Arial"/>
              </w:rPr>
            </w:pPr>
          </w:p>
        </w:tc>
      </w:tr>
      <w:tr w:rsidR="00971CE6" w:rsidRPr="00971CE6" w14:paraId="565F227F" w14:textId="77777777" w:rsidTr="00C00F10">
        <w:trPr>
          <w:trHeight w:val="622"/>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4FD9912A" w14:textId="77777777" w:rsidR="009F5A52" w:rsidRPr="00971CE6" w:rsidRDefault="009F5A52">
            <w:pPr>
              <w:pStyle w:val="TableParagraph"/>
              <w:ind w:left="107"/>
              <w:jc w:val="center"/>
              <w:rPr>
                <w:rFonts w:ascii="Arial" w:hAnsi="Arial" w:cs="Arial"/>
              </w:rPr>
            </w:pPr>
            <w:r w:rsidRPr="00971CE6">
              <w:rPr>
                <w:rFonts w:ascii="Arial" w:hAnsi="Arial" w:cs="Arial"/>
              </w:rPr>
              <w:t>5</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68A2E49A" w14:textId="389E9A77" w:rsidR="009F5A52" w:rsidRPr="00971CE6" w:rsidRDefault="00A465C1">
            <w:pPr>
              <w:pStyle w:val="TableParagraph"/>
              <w:ind w:left="108"/>
              <w:rPr>
                <w:rFonts w:ascii="Arial" w:hAnsi="Arial" w:cs="Arial"/>
              </w:rPr>
            </w:pPr>
            <w:r w:rsidRPr="00971CE6">
              <w:rPr>
                <w:rFonts w:ascii="Arial" w:hAnsi="Arial" w:cs="Arial"/>
              </w:rPr>
              <w:t>GST</w:t>
            </w:r>
            <w:r w:rsidR="002F50EC" w:rsidRPr="00971CE6">
              <w:rPr>
                <w:rFonts w:ascii="Arial" w:hAnsi="Arial" w:cs="Arial"/>
              </w:rPr>
              <w:t xml:space="preserve">IN </w:t>
            </w:r>
            <w:r w:rsidR="00740EC6" w:rsidRPr="00971CE6">
              <w:rPr>
                <w:rFonts w:ascii="Arial" w:hAnsi="Arial" w:cs="Arial"/>
              </w:rPr>
              <w:t xml:space="preserve">No. / UIN </w:t>
            </w:r>
            <w:r w:rsidR="002F50EC" w:rsidRPr="00971CE6">
              <w:rPr>
                <w:rFonts w:ascii="Arial" w:hAnsi="Arial" w:cs="Arial"/>
              </w:rPr>
              <w:t>N</w:t>
            </w:r>
            <w:r w:rsidR="00740EC6" w:rsidRPr="00971CE6">
              <w:rPr>
                <w:rFonts w:ascii="Arial" w:hAnsi="Arial" w:cs="Arial"/>
              </w:rPr>
              <w:t>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4C28DACF" w14:textId="77777777" w:rsidR="009F5A52" w:rsidRPr="00971CE6" w:rsidRDefault="009F5A52">
            <w:pPr>
              <w:pStyle w:val="TableParagraph"/>
              <w:rPr>
                <w:rFonts w:ascii="Arial" w:hAnsi="Arial" w:cs="Arial"/>
              </w:rPr>
            </w:pPr>
          </w:p>
        </w:tc>
      </w:tr>
      <w:tr w:rsidR="00971CE6" w:rsidRPr="00971CE6" w14:paraId="2919FA9F" w14:textId="77777777" w:rsidTr="00FA2E71">
        <w:trPr>
          <w:trHeight w:val="770"/>
        </w:trPr>
        <w:tc>
          <w:tcPr>
            <w:tcW w:w="1076" w:type="dxa"/>
            <w:vMerge w:val="restart"/>
            <w:tcBorders>
              <w:top w:val="single" w:sz="4" w:space="0" w:color="000000"/>
              <w:left w:val="single" w:sz="4" w:space="0" w:color="000000"/>
              <w:right w:val="single" w:sz="4" w:space="0" w:color="000000"/>
            </w:tcBorders>
            <w:vAlign w:val="center"/>
          </w:tcPr>
          <w:p w14:paraId="67137D9C" w14:textId="4510651E" w:rsidR="002F50EC" w:rsidRPr="00971CE6" w:rsidRDefault="002F50EC">
            <w:pPr>
              <w:pStyle w:val="TableParagraph"/>
              <w:ind w:left="107"/>
              <w:jc w:val="center"/>
              <w:rPr>
                <w:rFonts w:ascii="Arial" w:hAnsi="Arial" w:cs="Arial"/>
              </w:rPr>
            </w:pPr>
            <w:r w:rsidRPr="00971CE6">
              <w:rPr>
                <w:rFonts w:ascii="Arial" w:hAnsi="Arial" w:cs="Arial"/>
              </w:rPr>
              <w:t>6</w:t>
            </w:r>
          </w:p>
        </w:tc>
        <w:tc>
          <w:tcPr>
            <w:tcW w:w="4800" w:type="dxa"/>
            <w:vMerge w:val="restart"/>
            <w:tcBorders>
              <w:top w:val="single" w:sz="4" w:space="0" w:color="000000"/>
              <w:left w:val="single" w:sz="4" w:space="0" w:color="000000"/>
              <w:right w:val="single" w:sz="4" w:space="0" w:color="000000"/>
            </w:tcBorders>
            <w:vAlign w:val="center"/>
          </w:tcPr>
          <w:p w14:paraId="71C6CAB2" w14:textId="03D739EC" w:rsidR="002F50EC" w:rsidRPr="00971CE6" w:rsidRDefault="003948CC">
            <w:pPr>
              <w:pStyle w:val="TableParagraph"/>
              <w:ind w:left="108"/>
              <w:rPr>
                <w:rFonts w:ascii="Arial" w:hAnsi="Arial" w:cs="Arial"/>
              </w:rPr>
            </w:pPr>
            <w:r>
              <w:rPr>
                <w:rFonts w:ascii="Arial" w:hAnsi="Arial" w:cs="Arial"/>
              </w:rPr>
              <w:t>Pond</w:t>
            </w:r>
            <w:r w:rsidR="00F06EA3">
              <w:rPr>
                <w:rFonts w:ascii="Arial" w:hAnsi="Arial" w:cs="Arial"/>
              </w:rPr>
              <w:t xml:space="preserve"> ash</w:t>
            </w:r>
            <w:r w:rsidR="002F50EC" w:rsidRPr="00971CE6">
              <w:rPr>
                <w:rFonts w:ascii="Arial" w:hAnsi="Arial" w:cs="Arial"/>
              </w:rPr>
              <w:t xml:space="preserve"> </w:t>
            </w:r>
            <w:r w:rsidR="00303F5E" w:rsidRPr="00971CE6">
              <w:rPr>
                <w:rFonts w:ascii="Arial" w:hAnsi="Arial" w:cs="Arial"/>
              </w:rPr>
              <w:t>quantity sought</w:t>
            </w:r>
            <w:r w:rsidR="002F50EC" w:rsidRPr="00971CE6">
              <w:rPr>
                <w:rFonts w:ascii="Arial" w:hAnsi="Arial" w:cs="Arial"/>
              </w:rPr>
              <w:t xml:space="preserve"> </w:t>
            </w:r>
            <w:r w:rsidR="00185346" w:rsidRPr="00971CE6">
              <w:rPr>
                <w:rFonts w:ascii="Arial" w:hAnsi="Arial" w:cs="Arial"/>
              </w:rPr>
              <w:t xml:space="preserve">against EoI </w:t>
            </w:r>
            <w:r w:rsidR="002F50EC" w:rsidRPr="00971CE6">
              <w:rPr>
                <w:rFonts w:ascii="Arial" w:hAnsi="Arial" w:cs="Arial"/>
              </w:rPr>
              <w:t>(both in Figure</w:t>
            </w:r>
            <w:r w:rsidR="00AD291E" w:rsidRPr="00971CE6">
              <w:rPr>
                <w:rFonts w:ascii="Arial" w:hAnsi="Arial" w:cs="Arial"/>
              </w:rPr>
              <w:t>s</w:t>
            </w:r>
            <w:r w:rsidR="002F50EC" w:rsidRPr="00971CE6">
              <w:rPr>
                <w:rFonts w:ascii="Arial" w:hAnsi="Arial" w:cs="Arial"/>
              </w:rPr>
              <w:t xml:space="preserve"> and Words):</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725B069F" w14:textId="55461113" w:rsidR="002F50EC" w:rsidRPr="00971CE6" w:rsidRDefault="00FA2E71">
            <w:pPr>
              <w:pStyle w:val="TableParagraph"/>
              <w:rPr>
                <w:rFonts w:ascii="Arial" w:hAnsi="Arial" w:cs="Arial"/>
              </w:rPr>
            </w:pPr>
            <w:r w:rsidRPr="00971CE6">
              <w:rPr>
                <w:rFonts w:ascii="Arial" w:hAnsi="Arial" w:cs="Arial"/>
              </w:rPr>
              <w:t xml:space="preserve">Figures: </w:t>
            </w:r>
          </w:p>
        </w:tc>
      </w:tr>
      <w:tr w:rsidR="00971CE6" w:rsidRPr="00971CE6" w14:paraId="06EA5C94" w14:textId="77777777" w:rsidTr="00F03AB7">
        <w:trPr>
          <w:trHeight w:val="1405"/>
        </w:trPr>
        <w:tc>
          <w:tcPr>
            <w:tcW w:w="1076" w:type="dxa"/>
            <w:vMerge/>
            <w:tcBorders>
              <w:left w:val="single" w:sz="4" w:space="0" w:color="000000"/>
              <w:bottom w:val="single" w:sz="4" w:space="0" w:color="000000"/>
              <w:right w:val="single" w:sz="4" w:space="0" w:color="000000"/>
            </w:tcBorders>
            <w:vAlign w:val="center"/>
          </w:tcPr>
          <w:p w14:paraId="428BE36F" w14:textId="77777777" w:rsidR="002F50EC" w:rsidRPr="00971CE6" w:rsidRDefault="002F50EC">
            <w:pPr>
              <w:pStyle w:val="TableParagraph"/>
              <w:ind w:left="107"/>
              <w:jc w:val="center"/>
              <w:rPr>
                <w:rFonts w:ascii="Arial" w:hAnsi="Arial" w:cs="Arial"/>
              </w:rPr>
            </w:pPr>
          </w:p>
        </w:tc>
        <w:tc>
          <w:tcPr>
            <w:tcW w:w="4800" w:type="dxa"/>
            <w:vMerge/>
            <w:tcBorders>
              <w:left w:val="single" w:sz="4" w:space="0" w:color="000000"/>
              <w:bottom w:val="single" w:sz="4" w:space="0" w:color="000000"/>
              <w:right w:val="single" w:sz="4" w:space="0" w:color="000000"/>
            </w:tcBorders>
            <w:vAlign w:val="center"/>
          </w:tcPr>
          <w:p w14:paraId="0BA0FA36" w14:textId="77777777" w:rsidR="002F50EC" w:rsidRPr="00971CE6" w:rsidRDefault="002F50EC">
            <w:pPr>
              <w:pStyle w:val="TableParagraph"/>
              <w:ind w:left="108"/>
              <w:rPr>
                <w:rFonts w:ascii="Arial" w:hAnsi="Arial" w:cs="Arial"/>
              </w:rPr>
            </w:pP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39AB97C6" w14:textId="7B2C2282" w:rsidR="002F50EC" w:rsidRPr="00971CE6" w:rsidRDefault="00FA2E71">
            <w:pPr>
              <w:pStyle w:val="TableParagraph"/>
              <w:rPr>
                <w:rFonts w:ascii="Arial" w:hAnsi="Arial" w:cs="Arial"/>
              </w:rPr>
            </w:pPr>
            <w:r w:rsidRPr="00971CE6">
              <w:rPr>
                <w:rFonts w:ascii="Arial" w:hAnsi="Arial" w:cs="Arial"/>
              </w:rPr>
              <w:t>Words:</w:t>
            </w:r>
          </w:p>
        </w:tc>
      </w:tr>
      <w:tr w:rsidR="00971CE6" w:rsidRPr="00971CE6" w14:paraId="119149DF" w14:textId="77777777" w:rsidTr="00F03AB7">
        <w:trPr>
          <w:trHeight w:val="709"/>
        </w:trPr>
        <w:tc>
          <w:tcPr>
            <w:tcW w:w="1076" w:type="dxa"/>
            <w:vMerge w:val="restart"/>
            <w:tcBorders>
              <w:top w:val="single" w:sz="4" w:space="0" w:color="000000"/>
              <w:left w:val="single" w:sz="4" w:space="0" w:color="000000"/>
              <w:right w:val="single" w:sz="4" w:space="0" w:color="000000"/>
            </w:tcBorders>
            <w:vAlign w:val="center"/>
          </w:tcPr>
          <w:p w14:paraId="16A26FF3" w14:textId="2AFADBCD" w:rsidR="007808C5" w:rsidRPr="00971CE6" w:rsidRDefault="007808C5">
            <w:pPr>
              <w:pStyle w:val="TableParagraph"/>
              <w:ind w:left="107"/>
              <w:jc w:val="center"/>
              <w:rPr>
                <w:rFonts w:ascii="Arial" w:hAnsi="Arial" w:cs="Arial"/>
              </w:rPr>
            </w:pPr>
            <w:r w:rsidRPr="00971CE6">
              <w:rPr>
                <w:rFonts w:ascii="Arial" w:hAnsi="Arial" w:cs="Arial"/>
              </w:rPr>
              <w:t>7</w:t>
            </w:r>
          </w:p>
        </w:tc>
        <w:tc>
          <w:tcPr>
            <w:tcW w:w="4800" w:type="dxa"/>
            <w:tcBorders>
              <w:top w:val="single" w:sz="4" w:space="0" w:color="000000"/>
              <w:left w:val="single" w:sz="4" w:space="0" w:color="000000"/>
              <w:bottom w:val="single" w:sz="4" w:space="0" w:color="000000"/>
              <w:right w:val="single" w:sz="4" w:space="0" w:color="000000"/>
            </w:tcBorders>
            <w:vAlign w:val="center"/>
          </w:tcPr>
          <w:p w14:paraId="70AD6CA2" w14:textId="00CF23BA" w:rsidR="007808C5" w:rsidRPr="00971CE6" w:rsidRDefault="007808C5" w:rsidP="007808C5">
            <w:pPr>
              <w:spacing w:after="120"/>
              <w:rPr>
                <w:rFonts w:ascii="Arial" w:hAnsi="Arial" w:cs="Arial"/>
                <w:sz w:val="22"/>
                <w:szCs w:val="22"/>
              </w:rPr>
            </w:pPr>
            <w:r w:rsidRPr="00971CE6">
              <w:rPr>
                <w:rFonts w:ascii="Arial" w:hAnsi="Arial" w:cs="Arial"/>
                <w:sz w:val="22"/>
                <w:szCs w:val="22"/>
              </w:rPr>
              <w:t xml:space="preserve">Whether allocated Ash in Last </w:t>
            </w:r>
            <w:r w:rsidR="003948CC">
              <w:rPr>
                <w:rFonts w:ascii="Arial" w:hAnsi="Arial" w:cs="Arial"/>
                <w:sz w:val="22"/>
                <w:szCs w:val="22"/>
              </w:rPr>
              <w:t>pond</w:t>
            </w:r>
            <w:r w:rsidR="00ED6BD6">
              <w:rPr>
                <w:rFonts w:ascii="Arial" w:hAnsi="Arial" w:cs="Arial"/>
                <w:sz w:val="22"/>
                <w:szCs w:val="22"/>
              </w:rPr>
              <w:t xml:space="preserve"> ash</w:t>
            </w:r>
            <w:r w:rsidRPr="00971CE6">
              <w:rPr>
                <w:rFonts w:ascii="Arial" w:hAnsi="Arial" w:cs="Arial"/>
                <w:sz w:val="22"/>
                <w:szCs w:val="22"/>
              </w:rPr>
              <w:t xml:space="preserve"> Auction Process from same station (Yes/No). </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482D6BE7" w14:textId="77777777" w:rsidR="007808C5" w:rsidRPr="00971CE6" w:rsidRDefault="007808C5">
            <w:pPr>
              <w:pStyle w:val="TableParagraph"/>
              <w:rPr>
                <w:rFonts w:ascii="Arial" w:hAnsi="Arial" w:cs="Arial"/>
              </w:rPr>
            </w:pPr>
          </w:p>
        </w:tc>
      </w:tr>
      <w:tr w:rsidR="00971CE6" w:rsidRPr="00971CE6" w14:paraId="4CED49AA" w14:textId="77777777" w:rsidTr="00F57A24">
        <w:trPr>
          <w:trHeight w:val="551"/>
        </w:trPr>
        <w:tc>
          <w:tcPr>
            <w:tcW w:w="1076" w:type="dxa"/>
            <w:vMerge/>
            <w:tcBorders>
              <w:left w:val="single" w:sz="4" w:space="0" w:color="000000"/>
              <w:right w:val="single" w:sz="4" w:space="0" w:color="000000"/>
            </w:tcBorders>
            <w:vAlign w:val="center"/>
          </w:tcPr>
          <w:p w14:paraId="280A4389" w14:textId="77777777" w:rsidR="007808C5" w:rsidRPr="00971CE6" w:rsidRDefault="007808C5">
            <w:pPr>
              <w:pStyle w:val="TableParagraph"/>
              <w:ind w:left="107"/>
              <w:jc w:val="center"/>
              <w:rPr>
                <w:rFonts w:ascii="Arial" w:hAnsi="Arial" w:cs="Arial"/>
              </w:rPr>
            </w:pPr>
          </w:p>
        </w:tc>
        <w:tc>
          <w:tcPr>
            <w:tcW w:w="4800" w:type="dxa"/>
            <w:tcBorders>
              <w:top w:val="single" w:sz="4" w:space="0" w:color="000000"/>
              <w:left w:val="single" w:sz="4" w:space="0" w:color="000000"/>
              <w:right w:val="single" w:sz="4" w:space="0" w:color="000000"/>
            </w:tcBorders>
            <w:vAlign w:val="center"/>
          </w:tcPr>
          <w:p w14:paraId="503A54CC" w14:textId="77777777" w:rsidR="007808C5" w:rsidRPr="00971CE6" w:rsidRDefault="007808C5">
            <w:pPr>
              <w:pStyle w:val="TableParagraph"/>
              <w:ind w:left="108"/>
              <w:rPr>
                <w:rFonts w:ascii="Arial" w:hAnsi="Arial" w:cs="Arial"/>
              </w:rPr>
            </w:pPr>
            <w:r w:rsidRPr="00971CE6">
              <w:rPr>
                <w:rFonts w:ascii="Arial" w:hAnsi="Arial" w:cs="Arial"/>
              </w:rPr>
              <w:t>If Yes,</w:t>
            </w:r>
          </w:p>
          <w:p w14:paraId="2CCDA953" w14:textId="03B98242" w:rsidR="007808C5" w:rsidRPr="00971CE6" w:rsidRDefault="007808C5" w:rsidP="007808C5">
            <w:pPr>
              <w:pStyle w:val="TableParagraph"/>
              <w:ind w:left="108"/>
              <w:rPr>
                <w:rFonts w:ascii="Arial" w:hAnsi="Arial" w:cs="Arial"/>
              </w:rPr>
            </w:pPr>
            <w:r w:rsidRPr="00971CE6">
              <w:rPr>
                <w:rFonts w:ascii="Arial" w:hAnsi="Arial" w:cs="Arial"/>
                <w:b/>
                <w:bCs/>
              </w:rPr>
              <w:t>Quantity allocated (in MT)</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68E5A4B9" w14:textId="77777777" w:rsidR="007808C5" w:rsidRPr="00971CE6" w:rsidRDefault="007808C5">
            <w:pPr>
              <w:pStyle w:val="TableParagraph"/>
              <w:rPr>
                <w:rFonts w:ascii="Arial" w:hAnsi="Arial" w:cs="Arial"/>
              </w:rPr>
            </w:pPr>
          </w:p>
        </w:tc>
      </w:tr>
      <w:tr w:rsidR="00971CE6" w:rsidRPr="00971CE6" w14:paraId="3E26BE7E" w14:textId="77777777" w:rsidTr="00F57A24">
        <w:trPr>
          <w:trHeight w:val="551"/>
        </w:trPr>
        <w:tc>
          <w:tcPr>
            <w:tcW w:w="1076" w:type="dxa"/>
            <w:vMerge/>
            <w:tcBorders>
              <w:left w:val="single" w:sz="4" w:space="0" w:color="000000"/>
              <w:bottom w:val="single" w:sz="4" w:space="0" w:color="000000"/>
              <w:right w:val="single" w:sz="4" w:space="0" w:color="000000"/>
            </w:tcBorders>
            <w:vAlign w:val="center"/>
          </w:tcPr>
          <w:p w14:paraId="225FAE02" w14:textId="77777777" w:rsidR="007808C5" w:rsidRPr="00971CE6" w:rsidRDefault="007808C5">
            <w:pPr>
              <w:pStyle w:val="TableParagraph"/>
              <w:ind w:left="107"/>
              <w:jc w:val="center"/>
              <w:rPr>
                <w:rFonts w:ascii="Arial" w:hAnsi="Arial" w:cs="Arial"/>
              </w:rPr>
            </w:pPr>
          </w:p>
        </w:tc>
        <w:tc>
          <w:tcPr>
            <w:tcW w:w="4800" w:type="dxa"/>
            <w:tcBorders>
              <w:left w:val="single" w:sz="4" w:space="0" w:color="000000"/>
              <w:bottom w:val="single" w:sz="4" w:space="0" w:color="000000"/>
              <w:right w:val="single" w:sz="4" w:space="0" w:color="000000"/>
            </w:tcBorders>
            <w:vAlign w:val="center"/>
          </w:tcPr>
          <w:p w14:paraId="4BA344BD" w14:textId="5D77CF4A" w:rsidR="007808C5" w:rsidRPr="00971CE6" w:rsidRDefault="007808C5">
            <w:pPr>
              <w:pStyle w:val="TableParagraph"/>
              <w:ind w:left="108"/>
              <w:rPr>
                <w:rFonts w:ascii="Arial" w:hAnsi="Arial" w:cs="Arial"/>
              </w:rPr>
            </w:pPr>
            <w:r w:rsidRPr="00971CE6">
              <w:rPr>
                <w:rFonts w:ascii="Arial" w:hAnsi="Arial" w:cs="Arial"/>
                <w:b/>
                <w:bCs/>
              </w:rPr>
              <w:t>Rate Quoted</w:t>
            </w:r>
            <w:r w:rsidRPr="00971CE6">
              <w:rPr>
                <w:rFonts w:ascii="Arial" w:hAnsi="Arial" w:cs="Arial"/>
              </w:rPr>
              <w:t xml:space="preserve"> Rs. per MT</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5190E179" w14:textId="77777777" w:rsidR="007808C5" w:rsidRPr="00971CE6" w:rsidRDefault="007808C5">
            <w:pPr>
              <w:pStyle w:val="TableParagraph"/>
              <w:rPr>
                <w:rFonts w:ascii="Arial" w:hAnsi="Arial" w:cs="Arial"/>
              </w:rPr>
            </w:pPr>
          </w:p>
        </w:tc>
      </w:tr>
      <w:tr w:rsidR="00971CE6" w:rsidRPr="00971CE6" w14:paraId="027042D8" w14:textId="77777777" w:rsidTr="00F03AB7">
        <w:trPr>
          <w:trHeight w:val="1989"/>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1ABB402D" w14:textId="4ABE4C15" w:rsidR="009F5A52" w:rsidRPr="00971CE6" w:rsidRDefault="00CA6DBD">
            <w:pPr>
              <w:pStyle w:val="TableParagraph"/>
              <w:ind w:left="107"/>
              <w:jc w:val="center"/>
              <w:rPr>
                <w:rFonts w:ascii="Arial" w:hAnsi="Arial" w:cs="Arial"/>
              </w:rPr>
            </w:pPr>
            <w:r w:rsidRPr="00971CE6">
              <w:rPr>
                <w:rFonts w:ascii="Arial" w:hAnsi="Arial" w:cs="Arial"/>
              </w:rPr>
              <w:t>8</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1C99B041" w14:textId="1BF586D2" w:rsidR="009F5A52" w:rsidRPr="00971CE6" w:rsidRDefault="009F5A52">
            <w:pPr>
              <w:pStyle w:val="TableParagraph"/>
              <w:ind w:left="108"/>
              <w:rPr>
                <w:rFonts w:ascii="Arial" w:hAnsi="Arial" w:cs="Arial"/>
              </w:rPr>
            </w:pPr>
            <w:r w:rsidRPr="00971CE6">
              <w:rPr>
                <w:rFonts w:ascii="Arial" w:hAnsi="Arial" w:cs="Arial"/>
              </w:rPr>
              <w:t xml:space="preserve">Address </w:t>
            </w:r>
            <w:r w:rsidR="000B2801" w:rsidRPr="00971CE6">
              <w:rPr>
                <w:rFonts w:ascii="Arial" w:hAnsi="Arial" w:cs="Arial"/>
              </w:rPr>
              <w:t>of the location where</w:t>
            </w:r>
            <w:r w:rsidR="00962538" w:rsidRPr="00971CE6">
              <w:rPr>
                <w:rFonts w:ascii="Arial" w:hAnsi="Arial" w:cs="Arial"/>
              </w:rPr>
              <w:t xml:space="preserve"> Bidder proposes to transport </w:t>
            </w:r>
            <w:r w:rsidR="00F06EA3">
              <w:rPr>
                <w:rFonts w:ascii="Arial" w:hAnsi="Arial" w:cs="Arial"/>
              </w:rPr>
              <w:t>fly ash</w:t>
            </w:r>
            <w:r w:rsidR="00962538" w:rsidRPr="00971CE6">
              <w:rPr>
                <w:rFonts w:ascii="Arial" w:hAnsi="Arial" w:cs="Arial"/>
              </w:rPr>
              <w:t xml:space="preserve"> if issued.</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4F0B600A" w14:textId="77777777" w:rsidR="009F5A52" w:rsidRPr="00971CE6" w:rsidRDefault="009F5A52">
            <w:pPr>
              <w:pStyle w:val="TableParagraph"/>
              <w:rPr>
                <w:rFonts w:ascii="Arial" w:hAnsi="Arial" w:cs="Arial"/>
              </w:rPr>
            </w:pPr>
          </w:p>
        </w:tc>
      </w:tr>
      <w:tr w:rsidR="00971CE6" w:rsidRPr="00971CE6" w14:paraId="48AE8AE7" w14:textId="77777777" w:rsidTr="00F03AB7">
        <w:trPr>
          <w:trHeight w:val="569"/>
        </w:trPr>
        <w:tc>
          <w:tcPr>
            <w:tcW w:w="1076" w:type="dxa"/>
            <w:vMerge w:val="restart"/>
            <w:tcBorders>
              <w:top w:val="single" w:sz="4" w:space="0" w:color="000000"/>
              <w:left w:val="single" w:sz="4" w:space="0" w:color="000000"/>
              <w:right w:val="single" w:sz="4" w:space="0" w:color="000000"/>
            </w:tcBorders>
            <w:vAlign w:val="center"/>
            <w:hideMark/>
          </w:tcPr>
          <w:p w14:paraId="27C0F877" w14:textId="33D4DF2B" w:rsidR="000B591A" w:rsidRPr="00971CE6" w:rsidRDefault="000B591A">
            <w:pPr>
              <w:pStyle w:val="TableParagraph"/>
              <w:ind w:left="107"/>
              <w:jc w:val="center"/>
              <w:rPr>
                <w:rFonts w:ascii="Arial" w:hAnsi="Arial" w:cs="Arial"/>
              </w:rPr>
            </w:pPr>
            <w:r w:rsidRPr="00971CE6">
              <w:rPr>
                <w:rFonts w:ascii="Arial" w:hAnsi="Arial" w:cs="Arial"/>
              </w:rPr>
              <w:t>9</w:t>
            </w:r>
          </w:p>
        </w:tc>
        <w:tc>
          <w:tcPr>
            <w:tcW w:w="4800" w:type="dxa"/>
            <w:vMerge w:val="restart"/>
            <w:tcBorders>
              <w:top w:val="single" w:sz="4" w:space="0" w:color="000000"/>
              <w:left w:val="single" w:sz="4" w:space="0" w:color="000000"/>
              <w:right w:val="single" w:sz="4" w:space="0" w:color="000000"/>
            </w:tcBorders>
            <w:vAlign w:val="center"/>
            <w:hideMark/>
          </w:tcPr>
          <w:p w14:paraId="3108B637" w14:textId="75C14E48" w:rsidR="000B591A" w:rsidRPr="00971CE6" w:rsidRDefault="000B591A">
            <w:pPr>
              <w:pStyle w:val="TableParagraph"/>
              <w:ind w:left="108"/>
              <w:rPr>
                <w:rFonts w:ascii="Arial" w:hAnsi="Arial" w:cs="Arial"/>
              </w:rPr>
            </w:pPr>
            <w:r w:rsidRPr="00971CE6">
              <w:rPr>
                <w:rFonts w:ascii="Arial" w:hAnsi="Arial" w:cs="Arial"/>
              </w:rPr>
              <w:t xml:space="preserve">Avenue(s) as listed in extant MoEF&amp;CC`s Gazette Notification in which the bidder proposes to utilize the </w:t>
            </w:r>
            <w:r w:rsidR="003948CC">
              <w:rPr>
                <w:rFonts w:ascii="Arial" w:hAnsi="Arial" w:cs="Arial"/>
              </w:rPr>
              <w:t>pond</w:t>
            </w:r>
            <w:r w:rsidR="00ED6BD6">
              <w:rPr>
                <w:rFonts w:ascii="Arial" w:hAnsi="Arial" w:cs="Arial"/>
              </w:rPr>
              <w:t xml:space="preserve"> ash</w:t>
            </w:r>
            <w:r w:rsidRPr="00971CE6">
              <w:rPr>
                <w:rFonts w:ascii="Arial" w:hAnsi="Arial" w:cs="Arial"/>
              </w:rPr>
              <w:t>, if issued.</w:t>
            </w:r>
          </w:p>
        </w:tc>
        <w:tc>
          <w:tcPr>
            <w:tcW w:w="510" w:type="dxa"/>
            <w:tcBorders>
              <w:top w:val="single" w:sz="4" w:space="0" w:color="000000"/>
              <w:left w:val="single" w:sz="4" w:space="0" w:color="000000"/>
              <w:bottom w:val="single" w:sz="4" w:space="0" w:color="000000"/>
              <w:right w:val="single" w:sz="4" w:space="0" w:color="000000"/>
            </w:tcBorders>
            <w:vAlign w:val="center"/>
          </w:tcPr>
          <w:p w14:paraId="776AE32B" w14:textId="61EF81BE" w:rsidR="000B591A" w:rsidRPr="00971CE6" w:rsidRDefault="000B591A">
            <w:pPr>
              <w:pStyle w:val="TableParagraph"/>
              <w:rPr>
                <w:rFonts w:ascii="Arial" w:hAnsi="Arial" w:cs="Arial"/>
              </w:rPr>
            </w:pPr>
            <w:r w:rsidRPr="00971CE6">
              <w:rPr>
                <w:rFonts w:ascii="Arial" w:hAnsi="Arial" w:cs="Arial"/>
              </w:rPr>
              <w:t>SN</w:t>
            </w:r>
          </w:p>
        </w:tc>
        <w:tc>
          <w:tcPr>
            <w:tcW w:w="1701" w:type="dxa"/>
            <w:tcBorders>
              <w:top w:val="single" w:sz="4" w:space="0" w:color="000000"/>
              <w:left w:val="single" w:sz="4" w:space="0" w:color="000000"/>
              <w:bottom w:val="single" w:sz="4" w:space="0" w:color="000000"/>
              <w:right w:val="single" w:sz="4" w:space="0" w:color="000000"/>
            </w:tcBorders>
            <w:vAlign w:val="center"/>
          </w:tcPr>
          <w:p w14:paraId="5A99EE84" w14:textId="584876B8" w:rsidR="000B591A" w:rsidRPr="00971CE6" w:rsidRDefault="000B591A">
            <w:pPr>
              <w:pStyle w:val="TableParagraph"/>
              <w:rPr>
                <w:rFonts w:ascii="Arial" w:hAnsi="Arial" w:cs="Arial"/>
              </w:rPr>
            </w:pPr>
            <w:r w:rsidRPr="00971CE6">
              <w:rPr>
                <w:rFonts w:ascii="Arial" w:hAnsi="Arial" w:cs="Arial"/>
              </w:rPr>
              <w:t xml:space="preserve"> Avenue Name</w:t>
            </w:r>
          </w:p>
        </w:tc>
        <w:tc>
          <w:tcPr>
            <w:tcW w:w="2128" w:type="dxa"/>
            <w:tcBorders>
              <w:top w:val="single" w:sz="4" w:space="0" w:color="000000"/>
              <w:left w:val="single" w:sz="4" w:space="0" w:color="000000"/>
              <w:bottom w:val="single" w:sz="4" w:space="0" w:color="000000"/>
              <w:right w:val="single" w:sz="4" w:space="0" w:color="000000"/>
            </w:tcBorders>
            <w:vAlign w:val="center"/>
          </w:tcPr>
          <w:p w14:paraId="36432350" w14:textId="521D363D" w:rsidR="000B591A" w:rsidRPr="00971CE6" w:rsidRDefault="00B229FF">
            <w:pPr>
              <w:pStyle w:val="TableParagraph"/>
              <w:rPr>
                <w:rFonts w:ascii="Arial" w:hAnsi="Arial" w:cs="Arial"/>
              </w:rPr>
            </w:pPr>
            <w:r w:rsidRPr="00971CE6">
              <w:rPr>
                <w:rFonts w:ascii="Arial" w:hAnsi="Arial" w:cs="Arial"/>
              </w:rPr>
              <w:t>Quantity Required</w:t>
            </w:r>
          </w:p>
        </w:tc>
      </w:tr>
      <w:tr w:rsidR="00971CE6" w:rsidRPr="00971CE6" w14:paraId="3D498D07" w14:textId="77777777" w:rsidTr="00F03AB7">
        <w:trPr>
          <w:trHeight w:val="431"/>
        </w:trPr>
        <w:tc>
          <w:tcPr>
            <w:tcW w:w="1076" w:type="dxa"/>
            <w:vMerge/>
            <w:tcBorders>
              <w:top w:val="single" w:sz="4" w:space="0" w:color="000000"/>
              <w:left w:val="single" w:sz="4" w:space="0" w:color="000000"/>
              <w:right w:val="single" w:sz="4" w:space="0" w:color="000000"/>
            </w:tcBorders>
            <w:vAlign w:val="center"/>
          </w:tcPr>
          <w:p w14:paraId="32538C6D" w14:textId="77777777" w:rsidR="000B591A" w:rsidRPr="00971CE6" w:rsidRDefault="000B591A">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4A3F0E49" w14:textId="77777777" w:rsidR="000B591A" w:rsidRPr="00971CE6" w:rsidRDefault="000B591A">
            <w:pPr>
              <w:pStyle w:val="TableParagraph"/>
              <w:ind w:left="108"/>
              <w:rPr>
                <w:rFonts w:ascii="Arial" w:hAnsi="Arial" w:cs="Arial"/>
              </w:rPr>
            </w:pPr>
          </w:p>
        </w:tc>
        <w:tc>
          <w:tcPr>
            <w:tcW w:w="510" w:type="dxa"/>
            <w:tcBorders>
              <w:top w:val="single" w:sz="4" w:space="0" w:color="000000"/>
              <w:left w:val="single" w:sz="4" w:space="0" w:color="000000"/>
              <w:bottom w:val="single" w:sz="4" w:space="0" w:color="000000"/>
              <w:right w:val="single" w:sz="4" w:space="0" w:color="000000"/>
            </w:tcBorders>
            <w:vAlign w:val="center"/>
          </w:tcPr>
          <w:p w14:paraId="7013D471" w14:textId="784EAB97" w:rsidR="000B591A" w:rsidRPr="00971CE6" w:rsidRDefault="004A51C5">
            <w:pPr>
              <w:pStyle w:val="TableParagraph"/>
              <w:rPr>
                <w:rFonts w:ascii="Arial" w:hAnsi="Arial" w:cs="Arial"/>
              </w:rPr>
            </w:pPr>
            <w:r w:rsidRPr="00971CE6">
              <w:rPr>
                <w:rFonts w:ascii="Arial" w:hAnsi="Arial" w:cs="Arial"/>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43C9EFA8" w14:textId="77777777" w:rsidR="000B591A" w:rsidRPr="00971CE6" w:rsidRDefault="000B591A">
            <w:pPr>
              <w:pStyle w:val="TableParagraph"/>
              <w:rPr>
                <w:rFonts w:ascii="Arial" w:hAnsi="Arial" w:cs="Arial"/>
              </w:rPr>
            </w:pPr>
          </w:p>
        </w:tc>
        <w:tc>
          <w:tcPr>
            <w:tcW w:w="2128" w:type="dxa"/>
            <w:tcBorders>
              <w:top w:val="single" w:sz="4" w:space="0" w:color="000000"/>
              <w:left w:val="single" w:sz="4" w:space="0" w:color="000000"/>
              <w:bottom w:val="single" w:sz="4" w:space="0" w:color="000000"/>
              <w:right w:val="single" w:sz="4" w:space="0" w:color="000000"/>
            </w:tcBorders>
            <w:vAlign w:val="center"/>
          </w:tcPr>
          <w:p w14:paraId="34FBDC92" w14:textId="77777777" w:rsidR="000B591A" w:rsidRPr="00971CE6" w:rsidRDefault="000B591A">
            <w:pPr>
              <w:pStyle w:val="TableParagraph"/>
              <w:rPr>
                <w:rFonts w:ascii="Arial" w:hAnsi="Arial" w:cs="Arial"/>
              </w:rPr>
            </w:pPr>
          </w:p>
        </w:tc>
      </w:tr>
      <w:tr w:rsidR="00971CE6" w:rsidRPr="00971CE6" w14:paraId="1C7A9259" w14:textId="77777777" w:rsidTr="00F03AB7">
        <w:trPr>
          <w:trHeight w:val="463"/>
        </w:trPr>
        <w:tc>
          <w:tcPr>
            <w:tcW w:w="1076" w:type="dxa"/>
            <w:vMerge/>
            <w:tcBorders>
              <w:top w:val="single" w:sz="4" w:space="0" w:color="000000"/>
              <w:left w:val="single" w:sz="4" w:space="0" w:color="000000"/>
              <w:right w:val="single" w:sz="4" w:space="0" w:color="000000"/>
            </w:tcBorders>
            <w:vAlign w:val="center"/>
          </w:tcPr>
          <w:p w14:paraId="1F892EEF" w14:textId="77777777" w:rsidR="000B591A" w:rsidRPr="00971CE6" w:rsidRDefault="000B591A">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6CDA4264" w14:textId="77777777" w:rsidR="000B591A" w:rsidRPr="00971CE6" w:rsidRDefault="000B591A">
            <w:pPr>
              <w:pStyle w:val="TableParagraph"/>
              <w:ind w:left="108"/>
              <w:rPr>
                <w:rFonts w:ascii="Arial" w:hAnsi="Arial" w:cs="Arial"/>
              </w:rPr>
            </w:pPr>
          </w:p>
        </w:tc>
        <w:tc>
          <w:tcPr>
            <w:tcW w:w="510" w:type="dxa"/>
            <w:tcBorders>
              <w:top w:val="single" w:sz="4" w:space="0" w:color="000000"/>
              <w:left w:val="single" w:sz="4" w:space="0" w:color="000000"/>
              <w:bottom w:val="single" w:sz="4" w:space="0" w:color="000000"/>
              <w:right w:val="single" w:sz="4" w:space="0" w:color="000000"/>
            </w:tcBorders>
            <w:vAlign w:val="center"/>
          </w:tcPr>
          <w:p w14:paraId="0C31DFAE" w14:textId="5C2C9C56" w:rsidR="000B591A" w:rsidRPr="00971CE6" w:rsidRDefault="004A51C5">
            <w:pPr>
              <w:pStyle w:val="TableParagraph"/>
              <w:rPr>
                <w:rFonts w:ascii="Arial" w:hAnsi="Arial" w:cs="Arial"/>
              </w:rPr>
            </w:pPr>
            <w:r w:rsidRPr="00971CE6">
              <w:rPr>
                <w:rFonts w:ascii="Arial" w:hAnsi="Arial" w:cs="Arial"/>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705ED8AB" w14:textId="77777777" w:rsidR="000B591A" w:rsidRPr="00971CE6" w:rsidRDefault="000B591A">
            <w:pPr>
              <w:pStyle w:val="TableParagraph"/>
              <w:rPr>
                <w:rFonts w:ascii="Arial" w:hAnsi="Arial" w:cs="Arial"/>
              </w:rPr>
            </w:pPr>
          </w:p>
        </w:tc>
        <w:tc>
          <w:tcPr>
            <w:tcW w:w="2128" w:type="dxa"/>
            <w:tcBorders>
              <w:top w:val="single" w:sz="4" w:space="0" w:color="000000"/>
              <w:left w:val="single" w:sz="4" w:space="0" w:color="000000"/>
              <w:bottom w:val="single" w:sz="4" w:space="0" w:color="000000"/>
              <w:right w:val="single" w:sz="4" w:space="0" w:color="000000"/>
            </w:tcBorders>
            <w:vAlign w:val="center"/>
          </w:tcPr>
          <w:p w14:paraId="01AB1CC0" w14:textId="77777777" w:rsidR="000B591A" w:rsidRPr="00971CE6" w:rsidRDefault="000B591A">
            <w:pPr>
              <w:pStyle w:val="TableParagraph"/>
              <w:rPr>
                <w:rFonts w:ascii="Arial" w:hAnsi="Arial" w:cs="Arial"/>
              </w:rPr>
            </w:pPr>
          </w:p>
        </w:tc>
      </w:tr>
      <w:tr w:rsidR="00971CE6" w:rsidRPr="00971CE6" w14:paraId="73A36A44" w14:textId="77777777" w:rsidTr="00F03AB7">
        <w:trPr>
          <w:trHeight w:val="480"/>
        </w:trPr>
        <w:tc>
          <w:tcPr>
            <w:tcW w:w="1076" w:type="dxa"/>
            <w:vMerge/>
            <w:tcBorders>
              <w:top w:val="single" w:sz="4" w:space="0" w:color="000000"/>
              <w:left w:val="single" w:sz="4" w:space="0" w:color="000000"/>
              <w:right w:val="single" w:sz="4" w:space="0" w:color="000000"/>
            </w:tcBorders>
            <w:vAlign w:val="center"/>
          </w:tcPr>
          <w:p w14:paraId="254D1456" w14:textId="77777777" w:rsidR="000B591A" w:rsidRPr="00971CE6" w:rsidRDefault="000B591A">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1911F3F9" w14:textId="77777777" w:rsidR="000B591A" w:rsidRPr="00971CE6" w:rsidRDefault="000B591A">
            <w:pPr>
              <w:pStyle w:val="TableParagraph"/>
              <w:ind w:left="108"/>
              <w:rPr>
                <w:rFonts w:ascii="Arial" w:hAnsi="Arial" w:cs="Arial"/>
              </w:rPr>
            </w:pPr>
          </w:p>
        </w:tc>
        <w:tc>
          <w:tcPr>
            <w:tcW w:w="510" w:type="dxa"/>
            <w:tcBorders>
              <w:top w:val="single" w:sz="4" w:space="0" w:color="000000"/>
              <w:left w:val="single" w:sz="4" w:space="0" w:color="000000"/>
              <w:bottom w:val="single" w:sz="4" w:space="0" w:color="000000"/>
              <w:right w:val="single" w:sz="4" w:space="0" w:color="000000"/>
            </w:tcBorders>
            <w:vAlign w:val="center"/>
          </w:tcPr>
          <w:p w14:paraId="60C94AEE" w14:textId="0743CD5A" w:rsidR="000B591A" w:rsidRPr="00971CE6" w:rsidRDefault="004A51C5">
            <w:pPr>
              <w:pStyle w:val="TableParagraph"/>
              <w:rPr>
                <w:rFonts w:ascii="Arial" w:hAnsi="Arial" w:cs="Arial"/>
              </w:rPr>
            </w:pPr>
            <w:r w:rsidRPr="00971CE6">
              <w:rPr>
                <w:rFonts w:ascii="Arial" w:hAnsi="Arial" w:cs="Arial"/>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254C847F" w14:textId="77777777" w:rsidR="000B591A" w:rsidRPr="00971CE6" w:rsidRDefault="000B591A">
            <w:pPr>
              <w:pStyle w:val="TableParagraph"/>
              <w:rPr>
                <w:rFonts w:ascii="Arial" w:hAnsi="Arial" w:cs="Arial"/>
              </w:rPr>
            </w:pPr>
          </w:p>
        </w:tc>
        <w:tc>
          <w:tcPr>
            <w:tcW w:w="2128" w:type="dxa"/>
            <w:tcBorders>
              <w:top w:val="single" w:sz="4" w:space="0" w:color="000000"/>
              <w:left w:val="single" w:sz="4" w:space="0" w:color="000000"/>
              <w:bottom w:val="single" w:sz="4" w:space="0" w:color="000000"/>
              <w:right w:val="single" w:sz="4" w:space="0" w:color="000000"/>
            </w:tcBorders>
            <w:vAlign w:val="center"/>
          </w:tcPr>
          <w:p w14:paraId="0383D588" w14:textId="77777777" w:rsidR="000B591A" w:rsidRPr="00971CE6" w:rsidRDefault="000B591A">
            <w:pPr>
              <w:pStyle w:val="TableParagraph"/>
              <w:rPr>
                <w:rFonts w:ascii="Arial" w:hAnsi="Arial" w:cs="Arial"/>
              </w:rPr>
            </w:pPr>
          </w:p>
        </w:tc>
      </w:tr>
      <w:tr w:rsidR="00971CE6" w:rsidRPr="00971CE6" w14:paraId="0D555351" w14:textId="77777777" w:rsidTr="00F03AB7">
        <w:trPr>
          <w:trHeight w:val="485"/>
        </w:trPr>
        <w:tc>
          <w:tcPr>
            <w:tcW w:w="1076" w:type="dxa"/>
            <w:vMerge/>
            <w:tcBorders>
              <w:top w:val="single" w:sz="4" w:space="0" w:color="000000"/>
              <w:left w:val="single" w:sz="4" w:space="0" w:color="000000"/>
              <w:right w:val="single" w:sz="4" w:space="0" w:color="000000"/>
            </w:tcBorders>
            <w:vAlign w:val="center"/>
          </w:tcPr>
          <w:p w14:paraId="1E0BAABF" w14:textId="77777777" w:rsidR="000B591A" w:rsidRPr="00971CE6" w:rsidRDefault="000B591A">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40A226C5" w14:textId="77777777" w:rsidR="000B591A" w:rsidRPr="00971CE6" w:rsidRDefault="000B591A">
            <w:pPr>
              <w:pStyle w:val="TableParagraph"/>
              <w:ind w:left="108"/>
              <w:rPr>
                <w:rFonts w:ascii="Arial" w:hAnsi="Arial" w:cs="Arial"/>
              </w:rPr>
            </w:pPr>
          </w:p>
        </w:tc>
        <w:tc>
          <w:tcPr>
            <w:tcW w:w="510" w:type="dxa"/>
            <w:tcBorders>
              <w:top w:val="single" w:sz="4" w:space="0" w:color="000000"/>
              <w:left w:val="single" w:sz="4" w:space="0" w:color="000000"/>
              <w:bottom w:val="single" w:sz="4" w:space="0" w:color="000000"/>
              <w:right w:val="single" w:sz="4" w:space="0" w:color="000000"/>
            </w:tcBorders>
            <w:vAlign w:val="center"/>
          </w:tcPr>
          <w:p w14:paraId="27B6350D" w14:textId="4F29B562" w:rsidR="000B591A" w:rsidRPr="00971CE6" w:rsidRDefault="004A51C5">
            <w:pPr>
              <w:pStyle w:val="TableParagraph"/>
              <w:rPr>
                <w:rFonts w:ascii="Arial" w:hAnsi="Arial" w:cs="Arial"/>
              </w:rPr>
            </w:pPr>
            <w:r w:rsidRPr="00971CE6">
              <w:rPr>
                <w:rFonts w:ascii="Arial" w:hAnsi="Arial" w:cs="Arial"/>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141DF344" w14:textId="77777777" w:rsidR="000B591A" w:rsidRPr="00971CE6" w:rsidRDefault="000B591A">
            <w:pPr>
              <w:pStyle w:val="TableParagraph"/>
              <w:rPr>
                <w:rFonts w:ascii="Arial" w:hAnsi="Arial" w:cs="Arial"/>
              </w:rPr>
            </w:pPr>
          </w:p>
        </w:tc>
        <w:tc>
          <w:tcPr>
            <w:tcW w:w="2128" w:type="dxa"/>
            <w:tcBorders>
              <w:top w:val="single" w:sz="4" w:space="0" w:color="000000"/>
              <w:left w:val="single" w:sz="4" w:space="0" w:color="000000"/>
              <w:bottom w:val="single" w:sz="4" w:space="0" w:color="000000"/>
              <w:right w:val="single" w:sz="4" w:space="0" w:color="000000"/>
            </w:tcBorders>
            <w:vAlign w:val="center"/>
          </w:tcPr>
          <w:p w14:paraId="5C0A2C60" w14:textId="77777777" w:rsidR="000B591A" w:rsidRPr="00971CE6" w:rsidRDefault="000B591A">
            <w:pPr>
              <w:pStyle w:val="TableParagraph"/>
              <w:rPr>
                <w:rFonts w:ascii="Arial" w:hAnsi="Arial" w:cs="Arial"/>
              </w:rPr>
            </w:pPr>
          </w:p>
        </w:tc>
      </w:tr>
      <w:tr w:rsidR="00971CE6" w:rsidRPr="00971CE6" w14:paraId="3013B8F3" w14:textId="77777777" w:rsidTr="00F03AB7">
        <w:trPr>
          <w:trHeight w:val="516"/>
        </w:trPr>
        <w:tc>
          <w:tcPr>
            <w:tcW w:w="1076" w:type="dxa"/>
            <w:vMerge/>
            <w:tcBorders>
              <w:top w:val="single" w:sz="4" w:space="0" w:color="000000"/>
              <w:left w:val="single" w:sz="4" w:space="0" w:color="000000"/>
              <w:right w:val="single" w:sz="4" w:space="0" w:color="000000"/>
            </w:tcBorders>
            <w:vAlign w:val="center"/>
          </w:tcPr>
          <w:p w14:paraId="1D6A083E" w14:textId="77777777" w:rsidR="00B229FF" w:rsidRPr="00971CE6" w:rsidRDefault="00B229FF">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07CB06BF" w14:textId="77777777" w:rsidR="00B229FF" w:rsidRPr="00971CE6" w:rsidRDefault="00B229FF">
            <w:pPr>
              <w:pStyle w:val="TableParagraph"/>
              <w:ind w:left="108"/>
              <w:rPr>
                <w:rFonts w:ascii="Arial" w:hAnsi="Arial" w:cs="Arial"/>
              </w:rPr>
            </w:pPr>
          </w:p>
        </w:tc>
        <w:tc>
          <w:tcPr>
            <w:tcW w:w="2211" w:type="dxa"/>
            <w:gridSpan w:val="2"/>
            <w:tcBorders>
              <w:top w:val="single" w:sz="4" w:space="0" w:color="000000"/>
              <w:left w:val="single" w:sz="4" w:space="0" w:color="000000"/>
              <w:bottom w:val="single" w:sz="4" w:space="0" w:color="000000"/>
              <w:right w:val="single" w:sz="4" w:space="0" w:color="000000"/>
            </w:tcBorders>
            <w:vAlign w:val="center"/>
          </w:tcPr>
          <w:p w14:paraId="1823E519" w14:textId="642CE050" w:rsidR="00B229FF" w:rsidRPr="00971CE6" w:rsidRDefault="00B229FF" w:rsidP="00B229FF">
            <w:pPr>
              <w:pStyle w:val="TableParagraph"/>
              <w:jc w:val="center"/>
              <w:rPr>
                <w:rFonts w:ascii="Arial" w:hAnsi="Arial" w:cs="Arial"/>
              </w:rPr>
            </w:pPr>
            <w:r w:rsidRPr="00971CE6">
              <w:rPr>
                <w:rFonts w:ascii="Arial" w:hAnsi="Arial" w:cs="Arial"/>
              </w:rPr>
              <w:t>Total</w:t>
            </w:r>
          </w:p>
        </w:tc>
        <w:tc>
          <w:tcPr>
            <w:tcW w:w="2128" w:type="dxa"/>
            <w:tcBorders>
              <w:top w:val="single" w:sz="4" w:space="0" w:color="000000"/>
              <w:left w:val="single" w:sz="4" w:space="0" w:color="000000"/>
              <w:bottom w:val="single" w:sz="4" w:space="0" w:color="000000"/>
              <w:right w:val="single" w:sz="4" w:space="0" w:color="000000"/>
            </w:tcBorders>
            <w:vAlign w:val="center"/>
          </w:tcPr>
          <w:p w14:paraId="3418A236" w14:textId="77777777" w:rsidR="00B229FF" w:rsidRPr="00971CE6" w:rsidRDefault="00B229FF">
            <w:pPr>
              <w:pStyle w:val="TableParagraph"/>
              <w:rPr>
                <w:rFonts w:ascii="Arial" w:hAnsi="Arial" w:cs="Arial"/>
              </w:rPr>
            </w:pPr>
          </w:p>
        </w:tc>
      </w:tr>
      <w:tr w:rsidR="000D3D18" w:rsidRPr="00971CE6" w14:paraId="5FD1D3B5" w14:textId="77777777" w:rsidTr="00FE4299">
        <w:trPr>
          <w:trHeight w:val="526"/>
        </w:trPr>
        <w:tc>
          <w:tcPr>
            <w:tcW w:w="1076" w:type="dxa"/>
            <w:vMerge w:val="restart"/>
            <w:tcBorders>
              <w:top w:val="single" w:sz="4" w:space="0" w:color="000000"/>
              <w:left w:val="single" w:sz="4" w:space="0" w:color="000000"/>
              <w:right w:val="single" w:sz="4" w:space="0" w:color="000000"/>
            </w:tcBorders>
            <w:vAlign w:val="center"/>
          </w:tcPr>
          <w:p w14:paraId="6E036C43" w14:textId="2AFC1795" w:rsidR="000D3D18" w:rsidRPr="00971CE6" w:rsidRDefault="000D3D18" w:rsidP="00663867">
            <w:pPr>
              <w:jc w:val="center"/>
              <w:rPr>
                <w:rFonts w:ascii="Arial" w:hAnsi="Arial" w:cs="Arial"/>
                <w:sz w:val="22"/>
                <w:szCs w:val="22"/>
                <w:lang w:bidi="ar-SA"/>
              </w:rPr>
            </w:pPr>
            <w:r w:rsidRPr="00971CE6">
              <w:rPr>
                <w:rFonts w:ascii="Arial" w:hAnsi="Arial" w:cs="Arial"/>
                <w:sz w:val="22"/>
                <w:szCs w:val="22"/>
                <w:lang w:bidi="ar-SA"/>
              </w:rPr>
              <w:lastRenderedPageBreak/>
              <w:t>10</w:t>
            </w:r>
          </w:p>
        </w:tc>
        <w:tc>
          <w:tcPr>
            <w:tcW w:w="9139" w:type="dxa"/>
            <w:gridSpan w:val="4"/>
            <w:tcBorders>
              <w:top w:val="single" w:sz="4" w:space="0" w:color="000000"/>
              <w:left w:val="single" w:sz="4" w:space="0" w:color="000000"/>
              <w:bottom w:val="single" w:sz="4" w:space="0" w:color="000000"/>
              <w:right w:val="single" w:sz="4" w:space="0" w:color="000000"/>
            </w:tcBorders>
            <w:vAlign w:val="center"/>
          </w:tcPr>
          <w:p w14:paraId="577C8A48" w14:textId="17931B98" w:rsidR="000D3D18" w:rsidRPr="00971CE6" w:rsidRDefault="000D3D18" w:rsidP="00663867">
            <w:pPr>
              <w:pStyle w:val="TableParagraph"/>
              <w:rPr>
                <w:rFonts w:ascii="Arial" w:hAnsi="Arial" w:cs="Arial"/>
              </w:rPr>
            </w:pPr>
            <w:r w:rsidRPr="00971CE6">
              <w:rPr>
                <w:rFonts w:ascii="Arial" w:hAnsi="Arial" w:cs="Arial"/>
                <w:b/>
              </w:rPr>
              <w:t>Details of the Person authorized to sign all documents including correspondence, etc.</w:t>
            </w:r>
          </w:p>
        </w:tc>
      </w:tr>
      <w:tr w:rsidR="00971CE6" w:rsidRPr="00971CE6" w14:paraId="74400974" w14:textId="77777777" w:rsidTr="00F57A24">
        <w:trPr>
          <w:trHeight w:val="526"/>
        </w:trPr>
        <w:tc>
          <w:tcPr>
            <w:tcW w:w="1076" w:type="dxa"/>
            <w:vMerge/>
            <w:tcBorders>
              <w:left w:val="single" w:sz="4" w:space="0" w:color="000000"/>
              <w:right w:val="single" w:sz="4" w:space="0" w:color="000000"/>
            </w:tcBorders>
            <w:vAlign w:val="center"/>
          </w:tcPr>
          <w:p w14:paraId="259A817C" w14:textId="02C415F3" w:rsidR="00F57A24" w:rsidRPr="00971CE6" w:rsidRDefault="00F57A24" w:rsidP="00663867">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336639D4" w14:textId="5B719E32" w:rsidR="00F57A24" w:rsidRPr="00971CE6" w:rsidRDefault="00F57A24" w:rsidP="00663867">
            <w:pPr>
              <w:pStyle w:val="TableParagraph"/>
              <w:ind w:left="108"/>
              <w:rPr>
                <w:rFonts w:ascii="Arial" w:hAnsi="Arial" w:cs="Arial"/>
              </w:rPr>
            </w:pPr>
            <w:r w:rsidRPr="00971CE6">
              <w:rPr>
                <w:rFonts w:ascii="Arial" w:hAnsi="Arial" w:cs="Arial"/>
              </w:rPr>
              <w:t>Name of the Authorized Person</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73C5544D" w14:textId="77777777" w:rsidR="00F57A24" w:rsidRPr="00971CE6" w:rsidRDefault="00F57A24" w:rsidP="00663867">
            <w:pPr>
              <w:pStyle w:val="TableParagraph"/>
              <w:rPr>
                <w:rFonts w:ascii="Arial" w:hAnsi="Arial" w:cs="Arial"/>
              </w:rPr>
            </w:pPr>
          </w:p>
        </w:tc>
      </w:tr>
      <w:tr w:rsidR="00971CE6" w:rsidRPr="00971CE6" w14:paraId="429BEED9" w14:textId="77777777" w:rsidTr="00F57A24">
        <w:trPr>
          <w:trHeight w:val="526"/>
        </w:trPr>
        <w:tc>
          <w:tcPr>
            <w:tcW w:w="1076" w:type="dxa"/>
            <w:vMerge/>
            <w:tcBorders>
              <w:left w:val="single" w:sz="4" w:space="0" w:color="000000"/>
              <w:right w:val="single" w:sz="4" w:space="0" w:color="000000"/>
            </w:tcBorders>
            <w:vAlign w:val="center"/>
          </w:tcPr>
          <w:p w14:paraId="2F256615" w14:textId="378ACADB" w:rsidR="00F57A24" w:rsidRPr="00971CE6" w:rsidRDefault="00F57A24" w:rsidP="00663867">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48C9F9C3" w14:textId="0B1BE755" w:rsidR="00F57A24" w:rsidRPr="00971CE6" w:rsidRDefault="00F57A24" w:rsidP="00663867">
            <w:pPr>
              <w:pStyle w:val="TableParagraph"/>
              <w:ind w:left="108"/>
              <w:rPr>
                <w:rFonts w:ascii="Arial" w:hAnsi="Arial" w:cs="Arial"/>
              </w:rPr>
            </w:pPr>
            <w:r w:rsidRPr="00971CE6">
              <w:rPr>
                <w:rFonts w:ascii="Arial" w:hAnsi="Arial" w:cs="Arial"/>
              </w:rPr>
              <w:t>Designation</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77F8848" w14:textId="77777777" w:rsidR="00F57A24" w:rsidRPr="00971CE6" w:rsidRDefault="00F57A24" w:rsidP="00663867">
            <w:pPr>
              <w:pStyle w:val="TableParagraph"/>
              <w:rPr>
                <w:rFonts w:ascii="Arial" w:hAnsi="Arial" w:cs="Arial"/>
              </w:rPr>
            </w:pPr>
          </w:p>
        </w:tc>
      </w:tr>
      <w:tr w:rsidR="00971CE6" w:rsidRPr="00971CE6" w14:paraId="1F867058" w14:textId="77777777" w:rsidTr="00F57A24">
        <w:trPr>
          <w:trHeight w:val="526"/>
        </w:trPr>
        <w:tc>
          <w:tcPr>
            <w:tcW w:w="1076" w:type="dxa"/>
            <w:vMerge/>
            <w:tcBorders>
              <w:left w:val="single" w:sz="4" w:space="0" w:color="000000"/>
              <w:right w:val="single" w:sz="4" w:space="0" w:color="000000"/>
            </w:tcBorders>
            <w:vAlign w:val="center"/>
          </w:tcPr>
          <w:p w14:paraId="7326D99D" w14:textId="6294FEE6" w:rsidR="00F57A24" w:rsidRPr="00971CE6" w:rsidRDefault="00F57A24" w:rsidP="00663867">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3477539F" w14:textId="68933F63" w:rsidR="00F57A24" w:rsidRPr="00971CE6" w:rsidRDefault="00F57A24" w:rsidP="00663867">
            <w:pPr>
              <w:pStyle w:val="TableParagraph"/>
              <w:ind w:left="108"/>
              <w:rPr>
                <w:rFonts w:ascii="Arial" w:hAnsi="Arial" w:cs="Arial"/>
              </w:rPr>
            </w:pPr>
            <w:r w:rsidRPr="00971CE6">
              <w:rPr>
                <w:rFonts w:ascii="Arial" w:hAnsi="Arial" w:cs="Arial"/>
              </w:rPr>
              <w:t>Telephone No.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60CFD0B4" w14:textId="77777777" w:rsidR="00F57A24" w:rsidRPr="00971CE6" w:rsidRDefault="00F57A24" w:rsidP="00663867">
            <w:pPr>
              <w:pStyle w:val="TableParagraph"/>
              <w:rPr>
                <w:rFonts w:ascii="Arial" w:hAnsi="Arial" w:cs="Arial"/>
              </w:rPr>
            </w:pPr>
          </w:p>
        </w:tc>
      </w:tr>
      <w:tr w:rsidR="00971CE6" w:rsidRPr="00971CE6" w14:paraId="48CCBBCA" w14:textId="77777777" w:rsidTr="00F57A24">
        <w:trPr>
          <w:trHeight w:val="526"/>
        </w:trPr>
        <w:tc>
          <w:tcPr>
            <w:tcW w:w="1076" w:type="dxa"/>
            <w:vMerge/>
            <w:tcBorders>
              <w:left w:val="single" w:sz="4" w:space="0" w:color="000000"/>
              <w:right w:val="single" w:sz="4" w:space="0" w:color="000000"/>
            </w:tcBorders>
            <w:vAlign w:val="center"/>
          </w:tcPr>
          <w:p w14:paraId="03CB4872" w14:textId="0903B3B8" w:rsidR="00F57A24" w:rsidRPr="00971CE6" w:rsidRDefault="00F57A24" w:rsidP="00663867">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28A6E341" w14:textId="306317B7" w:rsidR="00F57A24" w:rsidRPr="00971CE6" w:rsidRDefault="00027F5E" w:rsidP="00663867">
            <w:pPr>
              <w:pStyle w:val="TableParagraph"/>
              <w:ind w:left="108"/>
              <w:rPr>
                <w:rFonts w:ascii="Arial" w:hAnsi="Arial" w:cs="Arial"/>
              </w:rPr>
            </w:pPr>
            <w:r w:rsidRPr="00971CE6">
              <w:rPr>
                <w:rFonts w:ascii="Arial" w:hAnsi="Arial" w:cs="Arial"/>
              </w:rPr>
              <w:t>Mobile</w:t>
            </w:r>
            <w:r w:rsidR="00F57A24" w:rsidRPr="00971CE6">
              <w:rPr>
                <w:rFonts w:ascii="Arial" w:hAnsi="Arial" w:cs="Arial"/>
              </w:rPr>
              <w:t xml:space="preserve"> No.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2569040A" w14:textId="77777777" w:rsidR="00F57A24" w:rsidRPr="00971CE6" w:rsidRDefault="00F57A24" w:rsidP="00663867">
            <w:pPr>
              <w:pStyle w:val="TableParagraph"/>
              <w:rPr>
                <w:rFonts w:ascii="Arial" w:hAnsi="Arial" w:cs="Arial"/>
              </w:rPr>
            </w:pPr>
          </w:p>
        </w:tc>
      </w:tr>
      <w:tr w:rsidR="00971CE6" w:rsidRPr="00971CE6" w14:paraId="1D901246" w14:textId="77777777" w:rsidTr="00F57A24">
        <w:trPr>
          <w:trHeight w:val="526"/>
        </w:trPr>
        <w:tc>
          <w:tcPr>
            <w:tcW w:w="1076" w:type="dxa"/>
            <w:vMerge/>
            <w:tcBorders>
              <w:left w:val="single" w:sz="4" w:space="0" w:color="000000"/>
              <w:bottom w:val="single" w:sz="4" w:space="0" w:color="000000"/>
              <w:right w:val="single" w:sz="4" w:space="0" w:color="000000"/>
            </w:tcBorders>
            <w:vAlign w:val="center"/>
          </w:tcPr>
          <w:p w14:paraId="714D0B26" w14:textId="6E125E7A" w:rsidR="00F57A24" w:rsidRPr="00971CE6" w:rsidRDefault="00F57A24" w:rsidP="00663867">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33B197AF" w14:textId="57F1ACD5" w:rsidR="00F57A24" w:rsidRPr="00971CE6" w:rsidRDefault="00F57A24" w:rsidP="00663867">
            <w:pPr>
              <w:pStyle w:val="TableParagraph"/>
              <w:ind w:left="108"/>
              <w:rPr>
                <w:rFonts w:ascii="Arial" w:hAnsi="Arial" w:cs="Arial"/>
              </w:rPr>
            </w:pPr>
            <w:r w:rsidRPr="00971CE6">
              <w:rPr>
                <w:rFonts w:ascii="Arial" w:hAnsi="Arial" w:cs="Arial"/>
              </w:rPr>
              <w:t>Email Id</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3F14D730" w14:textId="77777777" w:rsidR="00F57A24" w:rsidRPr="00971CE6" w:rsidRDefault="00F57A24" w:rsidP="00663867">
            <w:pPr>
              <w:pStyle w:val="TableParagraph"/>
              <w:rPr>
                <w:rFonts w:ascii="Arial" w:hAnsi="Arial" w:cs="Arial"/>
              </w:rPr>
            </w:pPr>
          </w:p>
        </w:tc>
      </w:tr>
      <w:tr w:rsidR="00735636" w:rsidRPr="00971CE6" w14:paraId="50FC4817" w14:textId="77777777" w:rsidTr="00F57A24">
        <w:trPr>
          <w:trHeight w:val="1171"/>
        </w:trPr>
        <w:tc>
          <w:tcPr>
            <w:tcW w:w="1076" w:type="dxa"/>
            <w:tcBorders>
              <w:top w:val="single" w:sz="4" w:space="0" w:color="000000"/>
              <w:left w:val="single" w:sz="4" w:space="0" w:color="000000"/>
              <w:bottom w:val="single" w:sz="4" w:space="0" w:color="000000"/>
              <w:right w:val="single" w:sz="4" w:space="0" w:color="000000"/>
            </w:tcBorders>
            <w:vAlign w:val="center"/>
          </w:tcPr>
          <w:p w14:paraId="4D8BC3D6" w14:textId="171A0675" w:rsidR="00735636" w:rsidRPr="00971CE6" w:rsidRDefault="00D24D00" w:rsidP="00663867">
            <w:pPr>
              <w:jc w:val="center"/>
              <w:rPr>
                <w:rFonts w:ascii="Arial" w:hAnsi="Arial" w:cs="Arial"/>
                <w:sz w:val="22"/>
                <w:szCs w:val="22"/>
                <w:lang w:bidi="ar-SA"/>
              </w:rPr>
            </w:pPr>
            <w:r w:rsidRPr="00971CE6">
              <w:rPr>
                <w:rFonts w:ascii="Arial" w:hAnsi="Arial" w:cs="Arial"/>
                <w:sz w:val="22"/>
                <w:szCs w:val="22"/>
                <w:lang w:bidi="ar-SA"/>
              </w:rPr>
              <w:t>1</w:t>
            </w:r>
            <w:r w:rsidR="0021390B" w:rsidRPr="00971CE6">
              <w:rPr>
                <w:rFonts w:ascii="Arial" w:hAnsi="Arial" w:cs="Arial"/>
                <w:sz w:val="22"/>
                <w:szCs w:val="22"/>
                <w:lang w:bidi="ar-SA"/>
              </w:rPr>
              <w:t>1</w:t>
            </w:r>
          </w:p>
        </w:tc>
        <w:tc>
          <w:tcPr>
            <w:tcW w:w="4800" w:type="dxa"/>
            <w:tcBorders>
              <w:top w:val="single" w:sz="4" w:space="0" w:color="000000"/>
              <w:left w:val="single" w:sz="4" w:space="0" w:color="000000"/>
              <w:bottom w:val="single" w:sz="4" w:space="0" w:color="000000"/>
              <w:right w:val="single" w:sz="4" w:space="0" w:color="000000"/>
            </w:tcBorders>
            <w:vAlign w:val="center"/>
          </w:tcPr>
          <w:p w14:paraId="05E4B985" w14:textId="30DEB865" w:rsidR="00735636" w:rsidRPr="00971CE6" w:rsidRDefault="00D24D00" w:rsidP="00663867">
            <w:pPr>
              <w:pStyle w:val="TableParagraph"/>
              <w:ind w:left="108"/>
              <w:rPr>
                <w:rFonts w:ascii="Arial" w:hAnsi="Arial" w:cs="Arial"/>
              </w:rPr>
            </w:pPr>
            <w:r w:rsidRPr="00971CE6">
              <w:rPr>
                <w:rFonts w:ascii="Arial" w:hAnsi="Arial" w:cs="Arial"/>
              </w:rPr>
              <w:t>Any other relevant information</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32ADCF73" w14:textId="77777777" w:rsidR="00735636" w:rsidRPr="00971CE6" w:rsidRDefault="00735636" w:rsidP="00663867">
            <w:pPr>
              <w:pStyle w:val="TableParagraph"/>
              <w:rPr>
                <w:rFonts w:ascii="Arial" w:hAnsi="Arial" w:cs="Arial"/>
              </w:rPr>
            </w:pPr>
          </w:p>
        </w:tc>
      </w:tr>
    </w:tbl>
    <w:p w14:paraId="0AC05516" w14:textId="3FB62C1E" w:rsidR="009F5A52" w:rsidRPr="00971CE6" w:rsidRDefault="009F5A52" w:rsidP="009F5A52"/>
    <w:p w14:paraId="4AC753FD" w14:textId="5BEDE9A0" w:rsidR="000F0C1D" w:rsidRPr="00971CE6" w:rsidRDefault="000F0C1D" w:rsidP="009F5A52"/>
    <w:p w14:paraId="51287B5C" w14:textId="77777777" w:rsidR="000F0C1D" w:rsidRPr="00971CE6" w:rsidRDefault="000F0C1D" w:rsidP="009F5A52"/>
    <w:p w14:paraId="0EF7302F" w14:textId="77777777" w:rsidR="000F0C1D" w:rsidRPr="00971CE6" w:rsidRDefault="000F0C1D" w:rsidP="000F0C1D">
      <w:pPr>
        <w:pStyle w:val="Heading5"/>
        <w:tabs>
          <w:tab w:val="left" w:pos="9524"/>
        </w:tabs>
        <w:spacing w:before="94"/>
        <w:ind w:left="5592"/>
        <w:rPr>
          <w:b w:val="0"/>
        </w:rPr>
      </w:pPr>
      <w:r w:rsidRPr="00971CE6">
        <w:t>For and on behalf</w:t>
      </w:r>
      <w:r w:rsidRPr="00971CE6">
        <w:rPr>
          <w:spacing w:val="-4"/>
        </w:rPr>
        <w:t xml:space="preserve"> </w:t>
      </w:r>
      <w:r w:rsidRPr="00971CE6">
        <w:t xml:space="preserve">of </w:t>
      </w:r>
      <w:r w:rsidRPr="00971CE6">
        <w:rPr>
          <w:b w:val="0"/>
          <w:u w:val="single"/>
        </w:rPr>
        <w:t xml:space="preserve"> </w:t>
      </w:r>
      <w:r w:rsidRPr="00971CE6">
        <w:rPr>
          <w:b w:val="0"/>
          <w:u w:val="single"/>
        </w:rPr>
        <w:tab/>
      </w:r>
    </w:p>
    <w:p w14:paraId="3C002FD3" w14:textId="77777777" w:rsidR="000F0C1D" w:rsidRPr="00971CE6" w:rsidRDefault="000F0C1D" w:rsidP="000F0C1D">
      <w:pPr>
        <w:pStyle w:val="BodyText"/>
        <w:spacing w:before="1"/>
      </w:pPr>
    </w:p>
    <w:p w14:paraId="6E3786B2" w14:textId="77777777" w:rsidR="000F0C1D" w:rsidRPr="00971CE6" w:rsidRDefault="000F0C1D" w:rsidP="000F0C1D">
      <w:pPr>
        <w:pStyle w:val="BodyText"/>
        <w:tabs>
          <w:tab w:val="left" w:pos="3005"/>
        </w:tabs>
        <w:spacing w:before="94"/>
        <w:ind w:right="624"/>
      </w:pPr>
      <w:r w:rsidRPr="00971CE6">
        <w:tab/>
      </w:r>
      <w:r w:rsidRPr="00971CE6">
        <w:tab/>
      </w:r>
      <w:r w:rsidRPr="00971CE6">
        <w:tab/>
      </w:r>
      <w:r w:rsidRPr="00971CE6">
        <w:tab/>
      </w:r>
      <w:r w:rsidRPr="00971CE6">
        <w:tab/>
      </w:r>
    </w:p>
    <w:p w14:paraId="63373AB8" w14:textId="72C1377D" w:rsidR="000F0C1D" w:rsidRPr="00971CE6" w:rsidRDefault="00C7729B" w:rsidP="000F0C1D">
      <w:pPr>
        <w:pStyle w:val="BodyText"/>
        <w:tabs>
          <w:tab w:val="left" w:pos="3005"/>
        </w:tabs>
        <w:spacing w:before="94"/>
        <w:ind w:right="624"/>
      </w:pPr>
      <w:bookmarkStart w:id="0" w:name="_Hlk97288783"/>
      <w:r w:rsidRPr="00971CE6">
        <w:t>Date</w:t>
      </w:r>
      <w:r w:rsidR="00C7168F" w:rsidRPr="00971CE6">
        <w:t xml:space="preserve">: </w:t>
      </w:r>
    </w:p>
    <w:p w14:paraId="6C18CC87" w14:textId="02170E17" w:rsidR="00C7168F" w:rsidRPr="00971CE6" w:rsidRDefault="00C7168F" w:rsidP="000F0C1D">
      <w:pPr>
        <w:pStyle w:val="BodyText"/>
        <w:tabs>
          <w:tab w:val="left" w:pos="3005"/>
        </w:tabs>
        <w:spacing w:before="94"/>
        <w:ind w:right="624"/>
      </w:pPr>
      <w:r w:rsidRPr="00971CE6">
        <w:t>Place:</w:t>
      </w:r>
    </w:p>
    <w:bookmarkEnd w:id="0"/>
    <w:p w14:paraId="58D49FF3" w14:textId="77777777" w:rsidR="000F0C1D" w:rsidRPr="00971CE6" w:rsidRDefault="000F0C1D" w:rsidP="000F0C1D">
      <w:pPr>
        <w:pStyle w:val="BodyText"/>
        <w:tabs>
          <w:tab w:val="left" w:pos="3005"/>
        </w:tabs>
        <w:spacing w:before="94"/>
        <w:ind w:right="624"/>
        <w:rPr>
          <w:spacing w:val="-1"/>
        </w:rPr>
      </w:pPr>
      <w:r w:rsidRPr="00971CE6">
        <w:tab/>
      </w:r>
      <w:r w:rsidRPr="00971CE6">
        <w:tab/>
      </w:r>
      <w:r w:rsidRPr="00971CE6">
        <w:tab/>
      </w:r>
      <w:r w:rsidRPr="00971CE6">
        <w:tab/>
      </w:r>
      <w:r w:rsidRPr="00971CE6">
        <w:tab/>
        <w:t>Signature</w:t>
      </w:r>
      <w:r w:rsidRPr="00971CE6">
        <w:rPr>
          <w:spacing w:val="-1"/>
        </w:rPr>
        <w:t>:</w:t>
      </w:r>
    </w:p>
    <w:p w14:paraId="700917D3" w14:textId="77777777" w:rsidR="000F0C1D" w:rsidRPr="00971CE6" w:rsidRDefault="000F0C1D" w:rsidP="000F0C1D">
      <w:pPr>
        <w:pStyle w:val="BodyText"/>
        <w:tabs>
          <w:tab w:val="left" w:pos="3005"/>
        </w:tabs>
        <w:spacing w:before="94"/>
        <w:ind w:right="624"/>
      </w:pPr>
      <w:r w:rsidRPr="00971CE6">
        <w:rPr>
          <w:spacing w:val="-1"/>
        </w:rPr>
        <w:tab/>
      </w:r>
      <w:r w:rsidRPr="00971CE6">
        <w:rPr>
          <w:spacing w:val="-1"/>
        </w:rPr>
        <w:tab/>
      </w:r>
      <w:r w:rsidRPr="00971CE6">
        <w:rPr>
          <w:spacing w:val="-1"/>
        </w:rPr>
        <w:tab/>
      </w:r>
      <w:r w:rsidRPr="00971CE6">
        <w:rPr>
          <w:spacing w:val="-1"/>
        </w:rPr>
        <w:tab/>
      </w:r>
      <w:r w:rsidRPr="00971CE6">
        <w:tab/>
        <w:t>(Authorized</w:t>
      </w:r>
      <w:r w:rsidRPr="00971CE6">
        <w:rPr>
          <w:spacing w:val="-12"/>
        </w:rPr>
        <w:t xml:space="preserve"> </w:t>
      </w:r>
      <w:r w:rsidRPr="00971CE6">
        <w:t xml:space="preserve">Representative) </w:t>
      </w:r>
    </w:p>
    <w:p w14:paraId="27E3DEBB" w14:textId="77777777" w:rsidR="000F0C1D" w:rsidRPr="00971CE6" w:rsidRDefault="000F0C1D" w:rsidP="000F0C1D">
      <w:pPr>
        <w:pStyle w:val="BodyText"/>
        <w:tabs>
          <w:tab w:val="left" w:pos="9430"/>
        </w:tabs>
        <w:spacing w:line="446" w:lineRule="auto"/>
        <w:ind w:left="5760" w:right="625"/>
      </w:pPr>
    </w:p>
    <w:p w14:paraId="6BE4871E" w14:textId="77777777" w:rsidR="000F0C1D" w:rsidRPr="00971CE6" w:rsidRDefault="000F0C1D" w:rsidP="000F0C1D">
      <w:pPr>
        <w:pStyle w:val="BodyText"/>
        <w:tabs>
          <w:tab w:val="left" w:pos="9430"/>
        </w:tabs>
        <w:spacing w:line="446" w:lineRule="auto"/>
        <w:ind w:left="5760" w:right="625"/>
        <w:rPr>
          <w:spacing w:val="-17"/>
        </w:rPr>
      </w:pPr>
      <w:r w:rsidRPr="00971CE6">
        <w:t>Name</w:t>
      </w:r>
      <w:r w:rsidRPr="00971CE6">
        <w:rPr>
          <w:spacing w:val="-17"/>
        </w:rPr>
        <w:t>:</w:t>
      </w:r>
    </w:p>
    <w:p w14:paraId="39208C46" w14:textId="77777777" w:rsidR="000F0C1D" w:rsidRPr="00971CE6" w:rsidRDefault="000F0C1D" w:rsidP="000F0C1D">
      <w:pPr>
        <w:pStyle w:val="BodyText"/>
        <w:tabs>
          <w:tab w:val="left" w:pos="9430"/>
        </w:tabs>
        <w:spacing w:line="446" w:lineRule="auto"/>
        <w:ind w:left="5760" w:right="625"/>
        <w:rPr>
          <w:spacing w:val="-17"/>
        </w:rPr>
      </w:pPr>
    </w:p>
    <w:p w14:paraId="30B2355E" w14:textId="77777777" w:rsidR="000F0C1D" w:rsidRPr="00971CE6" w:rsidRDefault="000F0C1D" w:rsidP="000F0C1D">
      <w:pPr>
        <w:pStyle w:val="BodyText"/>
        <w:tabs>
          <w:tab w:val="left" w:pos="9430"/>
        </w:tabs>
        <w:spacing w:line="446" w:lineRule="auto"/>
        <w:ind w:left="5760" w:right="625"/>
      </w:pPr>
      <w:r w:rsidRPr="00971CE6">
        <w:t>Designation</w:t>
      </w:r>
      <w:r w:rsidRPr="00971CE6">
        <w:rPr>
          <w:spacing w:val="-1"/>
        </w:rPr>
        <w:t>:</w:t>
      </w:r>
    </w:p>
    <w:p w14:paraId="0F7BCD5E" w14:textId="589F5F94" w:rsidR="00CA6DBD" w:rsidRPr="00971CE6" w:rsidRDefault="00CA6DBD" w:rsidP="00CA6DBD">
      <w:pPr>
        <w:sectPr w:rsidR="00CA6DBD" w:rsidRPr="00971CE6" w:rsidSect="00C6659A">
          <w:headerReference w:type="default" r:id="rId9"/>
          <w:footerReference w:type="default" r:id="rId10"/>
          <w:pgSz w:w="12240" w:h="15840"/>
          <w:pgMar w:top="1360" w:right="800" w:bottom="1200" w:left="1320" w:header="283" w:footer="283" w:gutter="0"/>
          <w:cols w:space="720"/>
          <w:docGrid w:linePitch="326"/>
        </w:sectPr>
      </w:pPr>
    </w:p>
    <w:p w14:paraId="5BC3C41C" w14:textId="7C8DA817" w:rsidR="00BC236D" w:rsidRPr="00971CE6" w:rsidRDefault="00740EC6" w:rsidP="00D26A3E">
      <w:pPr>
        <w:spacing w:line="480" w:lineRule="auto"/>
        <w:jc w:val="center"/>
        <w:rPr>
          <w:rFonts w:ascii="Arial" w:hAnsi="Arial" w:cs="Arial"/>
          <w:bCs/>
          <w:sz w:val="22"/>
          <w:szCs w:val="22"/>
        </w:rPr>
      </w:pPr>
      <w:r w:rsidRPr="00971CE6">
        <w:rPr>
          <w:rFonts w:ascii="Arial" w:hAnsi="Arial" w:cs="Arial"/>
          <w:b/>
          <w:bCs/>
          <w:sz w:val="32"/>
          <w:szCs w:val="32"/>
        </w:rPr>
        <w:lastRenderedPageBreak/>
        <w:t>Part 3: Undertaking and Declaration by Bidder.</w:t>
      </w:r>
    </w:p>
    <w:p w14:paraId="00474DF4" w14:textId="77777777" w:rsidR="00BC236D" w:rsidRPr="00971CE6" w:rsidRDefault="00BC236D" w:rsidP="00BC236D">
      <w:pPr>
        <w:jc w:val="center"/>
        <w:rPr>
          <w:rFonts w:ascii="Arial" w:hAnsi="Arial" w:cs="Arial"/>
          <w:b/>
          <w:bCs/>
          <w:szCs w:val="24"/>
        </w:rPr>
      </w:pPr>
      <w:r w:rsidRPr="00971CE6">
        <w:rPr>
          <w:rFonts w:ascii="Arial" w:hAnsi="Arial" w:cs="Arial"/>
          <w:b/>
          <w:bCs/>
          <w:szCs w:val="24"/>
        </w:rPr>
        <w:t>UNDERTAKING</w:t>
      </w:r>
    </w:p>
    <w:p w14:paraId="4A862CB5" w14:textId="77777777" w:rsidR="00BC236D" w:rsidRPr="00971CE6" w:rsidRDefault="00BC236D" w:rsidP="00BC236D">
      <w:pPr>
        <w:rPr>
          <w:rFonts w:ascii="Arial" w:hAnsi="Arial" w:cs="Arial"/>
          <w:szCs w:val="24"/>
        </w:rPr>
      </w:pPr>
    </w:p>
    <w:p w14:paraId="11C88104" w14:textId="1173F80B" w:rsidR="004E2D88" w:rsidRPr="00971CE6" w:rsidRDefault="004E2D88" w:rsidP="004E2D88">
      <w:pPr>
        <w:spacing w:after="120"/>
        <w:jc w:val="both"/>
        <w:rPr>
          <w:rFonts w:ascii="Arial" w:hAnsi="Arial" w:cs="Arial"/>
          <w:szCs w:val="24"/>
        </w:rPr>
      </w:pPr>
      <w:r w:rsidRPr="00971CE6">
        <w:rPr>
          <w:rFonts w:ascii="Arial" w:hAnsi="Arial" w:cs="Arial"/>
          <w:szCs w:val="24"/>
        </w:rPr>
        <w:t xml:space="preserve">I / We _________________________________________ (Name of the firm / individual) hereby certify that I / we have fully read and thoroughly understood the EoI requirements and accept all terms and conditions of the EoI including those contained in all corrigendum/addendum issued, if any. My / Our offer is in conformity with all the terms and conditions of the </w:t>
      </w:r>
      <w:r w:rsidR="0037547F" w:rsidRPr="00971CE6">
        <w:rPr>
          <w:rFonts w:ascii="Arial" w:hAnsi="Arial" w:cs="Arial"/>
          <w:szCs w:val="24"/>
        </w:rPr>
        <w:t>EoI</w:t>
      </w:r>
      <w:r w:rsidRPr="00971CE6">
        <w:rPr>
          <w:rFonts w:ascii="Arial" w:hAnsi="Arial" w:cs="Arial"/>
          <w:szCs w:val="24"/>
        </w:rPr>
        <w:t xml:space="preserve"> including all corrigendum/addendum, if any. In the event of </w:t>
      </w:r>
      <w:r w:rsidR="00944D35" w:rsidRPr="00971CE6">
        <w:rPr>
          <w:rFonts w:ascii="Arial" w:hAnsi="Arial" w:cs="Arial"/>
          <w:szCs w:val="24"/>
        </w:rPr>
        <w:t>allocation</w:t>
      </w:r>
      <w:r w:rsidRPr="00971CE6">
        <w:rPr>
          <w:rFonts w:ascii="Arial" w:hAnsi="Arial" w:cs="Arial"/>
          <w:szCs w:val="24"/>
        </w:rPr>
        <w:t xml:space="preserve"> of ash to me / us, the complete EoI document shall be considered as part and parcel of the LOA / LOI for constitution of Contract Agreement and also as and wherever applicable and required by TPP.</w:t>
      </w:r>
    </w:p>
    <w:p w14:paraId="540A2CA0" w14:textId="77777777" w:rsidR="004E2D88" w:rsidRPr="00971CE6" w:rsidRDefault="004E2D88" w:rsidP="004E2D88">
      <w:pPr>
        <w:spacing w:after="120"/>
        <w:jc w:val="both"/>
        <w:rPr>
          <w:rFonts w:ascii="Arial" w:hAnsi="Arial" w:cs="Arial"/>
          <w:szCs w:val="24"/>
        </w:rPr>
      </w:pPr>
      <w:r w:rsidRPr="00971CE6">
        <w:rPr>
          <w:rFonts w:ascii="Arial" w:hAnsi="Arial" w:cs="Arial"/>
          <w:szCs w:val="24"/>
        </w:rPr>
        <w:t>It is hereby confirmed that, I am / we are neither blacklisted / barred by Government / Semi – Government / Quasi- Government organization / PSU or Govt. Corporation, nor have been convicted of violating applicable law.</w:t>
      </w:r>
    </w:p>
    <w:p w14:paraId="222527F4" w14:textId="1E8246A7" w:rsidR="00BC236D" w:rsidRPr="00971CE6" w:rsidRDefault="00BC236D" w:rsidP="00BC236D">
      <w:pPr>
        <w:spacing w:after="120"/>
        <w:jc w:val="both"/>
        <w:rPr>
          <w:rFonts w:ascii="Arial" w:hAnsi="Arial" w:cs="Arial"/>
          <w:b/>
          <w:bCs/>
          <w:szCs w:val="24"/>
        </w:rPr>
      </w:pPr>
      <w:r w:rsidRPr="00971CE6">
        <w:rPr>
          <w:rFonts w:ascii="Arial" w:hAnsi="Arial" w:cs="Arial"/>
          <w:b/>
          <w:bCs/>
          <w:szCs w:val="24"/>
        </w:rPr>
        <w:t>In case</w:t>
      </w:r>
      <w:r w:rsidR="00F76AC4" w:rsidRPr="00971CE6">
        <w:rPr>
          <w:rFonts w:ascii="Arial" w:hAnsi="Arial" w:cs="Arial"/>
          <w:b/>
          <w:bCs/>
          <w:szCs w:val="24"/>
        </w:rPr>
        <w:t xml:space="preserve"> of ash quantity allocated </w:t>
      </w:r>
      <w:r w:rsidRPr="00971CE6">
        <w:rPr>
          <w:rFonts w:ascii="Arial" w:hAnsi="Arial" w:cs="Arial"/>
          <w:b/>
          <w:bCs/>
          <w:szCs w:val="24"/>
        </w:rPr>
        <w:t xml:space="preserve">to </w:t>
      </w:r>
      <w:r w:rsidR="00F76AC4" w:rsidRPr="00971CE6">
        <w:rPr>
          <w:rFonts w:ascii="Arial" w:hAnsi="Arial" w:cs="Arial"/>
          <w:b/>
          <w:bCs/>
          <w:szCs w:val="24"/>
        </w:rPr>
        <w:t xml:space="preserve">me / </w:t>
      </w:r>
      <w:r w:rsidRPr="00971CE6">
        <w:rPr>
          <w:rFonts w:ascii="Arial" w:hAnsi="Arial" w:cs="Arial"/>
          <w:b/>
          <w:bCs/>
          <w:szCs w:val="24"/>
        </w:rPr>
        <w:t>us</w:t>
      </w:r>
      <w:r w:rsidRPr="00971CE6">
        <w:rPr>
          <w:rFonts w:ascii="Arial" w:hAnsi="Arial" w:cs="Arial"/>
          <w:szCs w:val="24"/>
        </w:rPr>
        <w:t>:</w:t>
      </w:r>
    </w:p>
    <w:p w14:paraId="11A81954" w14:textId="157E98F8" w:rsidR="00CA4FC4" w:rsidRPr="00971CE6" w:rsidRDefault="00CA4FC4" w:rsidP="00CA4FC4">
      <w:pPr>
        <w:spacing w:after="120"/>
        <w:jc w:val="both"/>
        <w:rPr>
          <w:rFonts w:ascii="Arial" w:hAnsi="Arial" w:cs="Arial"/>
        </w:rPr>
      </w:pPr>
      <w:r w:rsidRPr="00971CE6">
        <w:rPr>
          <w:rFonts w:ascii="Arial" w:hAnsi="Arial" w:cs="Arial"/>
        </w:rPr>
        <w:t xml:space="preserve">I / We agree to abide by the directions of the EIC (Engineer In Charge) with regard to procedures for </w:t>
      </w:r>
      <w:r w:rsidR="0089248A" w:rsidRPr="00971CE6">
        <w:rPr>
          <w:rFonts w:ascii="Arial" w:hAnsi="Arial" w:cs="Arial"/>
        </w:rPr>
        <w:t>c</w:t>
      </w:r>
      <w:r w:rsidR="00381F9A" w:rsidRPr="00971CE6">
        <w:rPr>
          <w:rFonts w:ascii="Arial" w:hAnsi="Arial" w:cs="Arial"/>
        </w:rPr>
        <w:t>ollection</w:t>
      </w:r>
      <w:r w:rsidRPr="00971CE6">
        <w:rPr>
          <w:rFonts w:ascii="Arial" w:hAnsi="Arial" w:cs="Arial"/>
        </w:rPr>
        <w:t xml:space="preserve"> of the Ash including Plant entry and exit, Weighment, Sequence of Loading, Discipline to be maintained while inside the Plant, Mobilization of adequate number of bulkers / covered trucks / suitable transportation arrangement conducive to environment friendly handling and transport etc. I / We agree to carry out the </w:t>
      </w:r>
      <w:r w:rsidR="008343A0" w:rsidRPr="00971CE6">
        <w:rPr>
          <w:rFonts w:ascii="Arial" w:hAnsi="Arial" w:cs="Arial"/>
        </w:rPr>
        <w:t>above</w:t>
      </w:r>
      <w:r w:rsidRPr="00971CE6">
        <w:rPr>
          <w:rFonts w:ascii="Arial" w:hAnsi="Arial" w:cs="Arial"/>
        </w:rPr>
        <w:t xml:space="preserve"> as per instructions of, and to the full satisfaction of the EIC.</w:t>
      </w:r>
    </w:p>
    <w:p w14:paraId="22A97C33" w14:textId="1CEBE9CB" w:rsidR="00BC236D" w:rsidRPr="00971CE6" w:rsidRDefault="00BC236D" w:rsidP="00BC236D">
      <w:pPr>
        <w:spacing w:after="120"/>
        <w:jc w:val="both"/>
        <w:rPr>
          <w:rFonts w:ascii="Arial" w:hAnsi="Arial" w:cs="Arial"/>
          <w:szCs w:val="24"/>
        </w:rPr>
      </w:pPr>
      <w:r w:rsidRPr="00971CE6">
        <w:rPr>
          <w:rFonts w:ascii="Arial" w:hAnsi="Arial" w:cs="Arial"/>
          <w:szCs w:val="24"/>
        </w:rPr>
        <w:t xml:space="preserve">I / We agree to comply with </w:t>
      </w:r>
      <w:r w:rsidR="007207C0" w:rsidRPr="00971CE6">
        <w:rPr>
          <w:rFonts w:ascii="Arial" w:hAnsi="Arial" w:cs="Arial"/>
        </w:rPr>
        <w:t>all applicable statutory regulations including those regarding</w:t>
      </w:r>
      <w:r w:rsidR="008343A0" w:rsidRPr="00971CE6">
        <w:rPr>
          <w:rFonts w:ascii="Arial" w:hAnsi="Arial" w:cs="Arial"/>
        </w:rPr>
        <w:t xml:space="preserve"> safety,</w:t>
      </w:r>
      <w:r w:rsidR="007207C0" w:rsidRPr="00971CE6">
        <w:rPr>
          <w:rFonts w:ascii="Arial" w:hAnsi="Arial" w:cs="Arial"/>
        </w:rPr>
        <w:t xml:space="preserve"> environment,</w:t>
      </w:r>
      <w:r w:rsidR="008343A0" w:rsidRPr="00971CE6">
        <w:rPr>
          <w:rFonts w:ascii="Arial" w:hAnsi="Arial" w:cs="Arial"/>
        </w:rPr>
        <w:t xml:space="preserve"> sustainability,</w:t>
      </w:r>
      <w:r w:rsidR="007207C0" w:rsidRPr="00971CE6">
        <w:rPr>
          <w:rFonts w:ascii="Arial" w:hAnsi="Arial" w:cs="Arial"/>
        </w:rPr>
        <w:t xml:space="preserve"> road / rail transport etc</w:t>
      </w:r>
      <w:r w:rsidRPr="00971CE6">
        <w:rPr>
          <w:rFonts w:ascii="Arial" w:hAnsi="Arial" w:cs="Arial"/>
          <w:szCs w:val="24"/>
        </w:rPr>
        <w:t>. I / We shall fulfill all applicable statutory requirements for, and in connection with the execution of the contract.</w:t>
      </w:r>
    </w:p>
    <w:p w14:paraId="5B0E8532" w14:textId="55B34F64" w:rsidR="00BC236D" w:rsidRPr="00971CE6" w:rsidRDefault="00BC236D" w:rsidP="00BC236D">
      <w:pPr>
        <w:spacing w:after="120"/>
        <w:jc w:val="both"/>
        <w:rPr>
          <w:rFonts w:ascii="Arial" w:hAnsi="Arial" w:cs="Arial"/>
          <w:szCs w:val="24"/>
        </w:rPr>
      </w:pPr>
      <w:r w:rsidRPr="00971CE6">
        <w:rPr>
          <w:rFonts w:ascii="Arial" w:hAnsi="Arial" w:cs="Arial"/>
          <w:szCs w:val="24"/>
        </w:rPr>
        <w:t xml:space="preserve">I / We agree to cooperate with the </w:t>
      </w:r>
      <w:r w:rsidR="00AC0E6D" w:rsidRPr="00971CE6">
        <w:rPr>
          <w:rFonts w:ascii="Arial" w:hAnsi="Arial" w:cs="Arial"/>
        </w:rPr>
        <w:t xml:space="preserve">EIC and with the other agencies working in the area as directed by EIC with the objective of smooth and safe execution of the </w:t>
      </w:r>
      <w:r w:rsidR="00237F03" w:rsidRPr="00971CE6">
        <w:rPr>
          <w:rFonts w:ascii="Arial" w:hAnsi="Arial" w:cs="Arial"/>
        </w:rPr>
        <w:t xml:space="preserve">collection / </w:t>
      </w:r>
      <w:r w:rsidR="00AC0E6D" w:rsidRPr="00971CE6">
        <w:rPr>
          <w:rFonts w:ascii="Arial" w:hAnsi="Arial" w:cs="Arial"/>
        </w:rPr>
        <w:t xml:space="preserve">lifting and utilization of </w:t>
      </w:r>
      <w:r w:rsidR="003948CC">
        <w:rPr>
          <w:rFonts w:ascii="Arial" w:hAnsi="Arial" w:cs="Arial"/>
        </w:rPr>
        <w:t>Pond</w:t>
      </w:r>
      <w:r w:rsidR="00AC0E6D" w:rsidRPr="00971CE6">
        <w:rPr>
          <w:rFonts w:ascii="Arial" w:hAnsi="Arial" w:cs="Arial"/>
        </w:rPr>
        <w:t xml:space="preserve"> ash</w:t>
      </w:r>
      <w:r w:rsidRPr="00971CE6">
        <w:rPr>
          <w:rFonts w:ascii="Arial" w:hAnsi="Arial" w:cs="Arial"/>
          <w:szCs w:val="24"/>
        </w:rPr>
        <w:t>.</w:t>
      </w:r>
    </w:p>
    <w:p w14:paraId="5902FF6D" w14:textId="23CE5727" w:rsidR="002A5F21" w:rsidRPr="00971CE6" w:rsidRDefault="002A5F21" w:rsidP="002A5F21">
      <w:pPr>
        <w:spacing w:after="120"/>
        <w:jc w:val="both"/>
        <w:rPr>
          <w:rFonts w:ascii="Arial" w:hAnsi="Arial" w:cs="Arial"/>
        </w:rPr>
      </w:pPr>
      <w:r w:rsidRPr="00971CE6">
        <w:rPr>
          <w:rFonts w:ascii="Arial" w:hAnsi="Arial" w:cs="Arial"/>
        </w:rPr>
        <w:t xml:space="preserve">I / We agree to submit indemnity bond indemnifying NTPC Ltd and its JVs / Subsidiaries from any liability, whatsoever, which may arise due to violation / Non – compliance of any applicable norms / rules / regulations/ Guidelines / laws during the course of execution and  for future obligations (if any) by way of omission or commission by </w:t>
      </w:r>
      <w:r w:rsidR="00CF3AF2" w:rsidRPr="00971CE6">
        <w:rPr>
          <w:rFonts w:ascii="Arial" w:hAnsi="Arial" w:cs="Arial"/>
        </w:rPr>
        <w:t>me / us</w:t>
      </w:r>
      <w:r w:rsidRPr="00971CE6">
        <w:rPr>
          <w:rFonts w:ascii="Arial" w:hAnsi="Arial" w:cs="Arial"/>
        </w:rPr>
        <w:t xml:space="preserve"> or </w:t>
      </w:r>
      <w:r w:rsidR="00CF3AF2" w:rsidRPr="00971CE6">
        <w:rPr>
          <w:rFonts w:ascii="Arial" w:hAnsi="Arial" w:cs="Arial"/>
        </w:rPr>
        <w:t>my / our</w:t>
      </w:r>
      <w:r w:rsidRPr="00971CE6">
        <w:rPr>
          <w:rFonts w:ascii="Arial" w:hAnsi="Arial" w:cs="Arial"/>
        </w:rPr>
        <w:t xml:space="preserve"> representatives / agents.</w:t>
      </w:r>
    </w:p>
    <w:p w14:paraId="698E0C38" w14:textId="1684F33A" w:rsidR="00BC236D" w:rsidRPr="00971CE6" w:rsidRDefault="00BC236D" w:rsidP="00BC236D">
      <w:pPr>
        <w:spacing w:after="120"/>
        <w:jc w:val="both"/>
        <w:rPr>
          <w:rFonts w:ascii="Arial" w:hAnsi="Arial" w:cs="Arial"/>
          <w:szCs w:val="24"/>
        </w:rPr>
      </w:pPr>
      <w:r w:rsidRPr="00971CE6">
        <w:rPr>
          <w:rFonts w:ascii="Arial" w:hAnsi="Arial" w:cs="Arial"/>
          <w:szCs w:val="24"/>
        </w:rPr>
        <w:t xml:space="preserve">I / We hereby undertake to utilize the ash issued by TPP for only </w:t>
      </w:r>
      <w:r w:rsidR="00E228F3" w:rsidRPr="00971CE6">
        <w:rPr>
          <w:rFonts w:ascii="Arial" w:hAnsi="Arial" w:cs="Arial"/>
          <w:szCs w:val="24"/>
        </w:rPr>
        <w:t>Ash Utilization Avenues</w:t>
      </w:r>
      <w:r w:rsidRPr="00971CE6">
        <w:rPr>
          <w:rFonts w:ascii="Arial" w:hAnsi="Arial" w:cs="Arial"/>
          <w:szCs w:val="24"/>
        </w:rPr>
        <w:t xml:space="preserve"> as identified in extant MOEF &amp; CC Notification. I/We also agree to submit on </w:t>
      </w:r>
      <w:r w:rsidR="00167F3B" w:rsidRPr="00971CE6">
        <w:rPr>
          <w:rFonts w:ascii="Arial" w:hAnsi="Arial" w:cs="Arial"/>
        </w:rPr>
        <w:t>Half Yearly basis</w:t>
      </w:r>
      <w:r w:rsidRPr="00971CE6">
        <w:rPr>
          <w:rFonts w:ascii="Arial" w:hAnsi="Arial" w:cs="Arial"/>
          <w:szCs w:val="24"/>
        </w:rPr>
        <w:t>, an affidavit, on “Actual U</w:t>
      </w:r>
      <w:r w:rsidR="00E0354B" w:rsidRPr="00971CE6">
        <w:rPr>
          <w:rFonts w:ascii="Arial" w:hAnsi="Arial" w:cs="Arial"/>
          <w:szCs w:val="24"/>
        </w:rPr>
        <w:t>tilization</w:t>
      </w:r>
      <w:r w:rsidRPr="00971CE6">
        <w:rPr>
          <w:rFonts w:ascii="Arial" w:hAnsi="Arial" w:cs="Arial"/>
          <w:szCs w:val="24"/>
        </w:rPr>
        <w:t>” of the issued ash for the purposes</w:t>
      </w:r>
      <w:r w:rsidR="00AC4CF3" w:rsidRPr="00971CE6">
        <w:rPr>
          <w:rFonts w:ascii="Arial" w:hAnsi="Arial" w:cs="Arial"/>
          <w:szCs w:val="24"/>
        </w:rPr>
        <w:t xml:space="preserve"> /</w:t>
      </w:r>
      <w:r w:rsidR="00E91054" w:rsidRPr="00971CE6">
        <w:rPr>
          <w:rFonts w:ascii="Arial" w:hAnsi="Arial" w:cs="Arial"/>
          <w:szCs w:val="24"/>
        </w:rPr>
        <w:t xml:space="preserve"> Avenues</w:t>
      </w:r>
      <w:r w:rsidRPr="00971CE6">
        <w:rPr>
          <w:rFonts w:ascii="Arial" w:hAnsi="Arial" w:cs="Arial"/>
          <w:szCs w:val="24"/>
        </w:rPr>
        <w:t xml:space="preserve"> as identified in extant MOEF &amp; CC Notification.</w:t>
      </w:r>
    </w:p>
    <w:p w14:paraId="0977C173" w14:textId="0D886D69" w:rsidR="00BC236D" w:rsidRPr="00971CE6" w:rsidRDefault="00BC236D" w:rsidP="00BC236D">
      <w:pPr>
        <w:spacing w:after="120"/>
        <w:jc w:val="both"/>
        <w:rPr>
          <w:rFonts w:ascii="Arial" w:hAnsi="Arial" w:cs="Arial"/>
          <w:szCs w:val="24"/>
        </w:rPr>
      </w:pPr>
      <w:r w:rsidRPr="00971CE6">
        <w:rPr>
          <w:rFonts w:ascii="Arial" w:hAnsi="Arial" w:cs="Arial"/>
          <w:szCs w:val="24"/>
        </w:rPr>
        <w:t>I / We shall have no objection to the forfeiture of security deposit amount, in case I</w:t>
      </w:r>
      <w:r w:rsidR="00FF32B8" w:rsidRPr="00971CE6">
        <w:rPr>
          <w:rFonts w:ascii="Arial" w:hAnsi="Arial" w:cs="Arial"/>
          <w:szCs w:val="24"/>
        </w:rPr>
        <w:t xml:space="preserve"> / </w:t>
      </w:r>
      <w:r w:rsidR="005F1798" w:rsidRPr="00971CE6">
        <w:rPr>
          <w:rFonts w:ascii="Arial" w:hAnsi="Arial" w:cs="Arial"/>
          <w:szCs w:val="24"/>
        </w:rPr>
        <w:t>w</w:t>
      </w:r>
      <w:r w:rsidR="00FF32B8" w:rsidRPr="00971CE6">
        <w:rPr>
          <w:rFonts w:ascii="Arial" w:hAnsi="Arial" w:cs="Arial"/>
          <w:szCs w:val="24"/>
        </w:rPr>
        <w:t>e</w:t>
      </w:r>
      <w:r w:rsidRPr="00971CE6">
        <w:rPr>
          <w:rFonts w:ascii="Arial" w:hAnsi="Arial" w:cs="Arial"/>
          <w:szCs w:val="24"/>
        </w:rPr>
        <w:t xml:space="preserve"> fail to execute the contract faithfully and the contract is terminated as per contract conditions mentioned in LOA /LOI.</w:t>
      </w:r>
    </w:p>
    <w:p w14:paraId="66A5593D" w14:textId="574473F6" w:rsidR="00DF35E6" w:rsidRPr="00971CE6" w:rsidRDefault="00BC236D" w:rsidP="00D26A3E">
      <w:pPr>
        <w:spacing w:after="120"/>
        <w:jc w:val="both"/>
        <w:rPr>
          <w:rFonts w:ascii="Arial" w:hAnsi="Arial" w:cs="Arial"/>
          <w:b/>
          <w:bCs/>
          <w:szCs w:val="24"/>
        </w:rPr>
      </w:pPr>
      <w:r w:rsidRPr="00971CE6">
        <w:rPr>
          <w:rFonts w:ascii="Arial" w:hAnsi="Arial" w:cs="Arial"/>
          <w:szCs w:val="24"/>
        </w:rPr>
        <w:t>I / We hereby also declare that all the particulars furnished by us in this EoI are</w:t>
      </w:r>
      <w:r w:rsidR="00F24AE5" w:rsidRPr="00971CE6">
        <w:rPr>
          <w:rFonts w:ascii="Arial" w:hAnsi="Arial" w:cs="Arial"/>
          <w:szCs w:val="24"/>
        </w:rPr>
        <w:t xml:space="preserve"> true and authentic </w:t>
      </w:r>
      <w:r w:rsidRPr="00971CE6">
        <w:rPr>
          <w:rFonts w:ascii="Arial" w:hAnsi="Arial" w:cs="Arial"/>
          <w:szCs w:val="24"/>
        </w:rPr>
        <w:t xml:space="preserve"> to the best of my/our knowledge and </w:t>
      </w:r>
      <w:r w:rsidR="00FF32B8" w:rsidRPr="00971CE6">
        <w:rPr>
          <w:rFonts w:ascii="Arial" w:hAnsi="Arial" w:cs="Arial"/>
          <w:szCs w:val="24"/>
        </w:rPr>
        <w:t>I</w:t>
      </w:r>
      <w:r w:rsidR="00A7783B" w:rsidRPr="00971CE6">
        <w:rPr>
          <w:rFonts w:ascii="Arial" w:hAnsi="Arial" w:cs="Arial"/>
          <w:szCs w:val="24"/>
        </w:rPr>
        <w:t xml:space="preserve"> </w:t>
      </w:r>
      <w:r w:rsidR="00FF32B8" w:rsidRPr="00971CE6">
        <w:rPr>
          <w:rFonts w:ascii="Arial" w:hAnsi="Arial" w:cs="Arial"/>
          <w:szCs w:val="24"/>
        </w:rPr>
        <w:t>/</w:t>
      </w:r>
      <w:r w:rsidR="00A7783B" w:rsidRPr="00971CE6">
        <w:rPr>
          <w:rFonts w:ascii="Arial" w:hAnsi="Arial" w:cs="Arial"/>
          <w:szCs w:val="24"/>
        </w:rPr>
        <w:t xml:space="preserve"> </w:t>
      </w:r>
      <w:r w:rsidRPr="00971CE6">
        <w:rPr>
          <w:rFonts w:ascii="Arial" w:hAnsi="Arial" w:cs="Arial"/>
          <w:szCs w:val="24"/>
        </w:rPr>
        <w:t xml:space="preserve">we understand and accept that if at any stage, the information furnished is found to be incorrect or false, </w:t>
      </w:r>
      <w:r w:rsidR="00A7783B" w:rsidRPr="00971CE6">
        <w:rPr>
          <w:rFonts w:ascii="Arial" w:hAnsi="Arial" w:cs="Arial"/>
          <w:szCs w:val="24"/>
        </w:rPr>
        <w:t xml:space="preserve">I am / </w:t>
      </w:r>
      <w:r w:rsidRPr="00971CE6">
        <w:rPr>
          <w:rFonts w:ascii="Arial" w:hAnsi="Arial" w:cs="Arial"/>
          <w:szCs w:val="24"/>
        </w:rPr>
        <w:t>we are liable for disqualification from this EoI and also  liable for any other penal action that may arise due to the above.</w:t>
      </w:r>
    </w:p>
    <w:p w14:paraId="7EE920C4" w14:textId="4DEBB0A1" w:rsidR="00BC236D" w:rsidRPr="00971CE6" w:rsidRDefault="00BC236D" w:rsidP="00BC236D">
      <w:pPr>
        <w:jc w:val="center"/>
        <w:rPr>
          <w:rFonts w:ascii="Arial" w:hAnsi="Arial" w:cs="Arial"/>
          <w:b/>
          <w:bCs/>
          <w:szCs w:val="24"/>
        </w:rPr>
      </w:pPr>
      <w:r w:rsidRPr="00971CE6">
        <w:rPr>
          <w:rFonts w:ascii="Arial" w:hAnsi="Arial" w:cs="Arial"/>
          <w:b/>
          <w:bCs/>
          <w:szCs w:val="24"/>
        </w:rPr>
        <w:lastRenderedPageBreak/>
        <w:t>DECLARATION</w:t>
      </w:r>
    </w:p>
    <w:p w14:paraId="62932990" w14:textId="77777777" w:rsidR="00BC236D" w:rsidRPr="00971CE6" w:rsidRDefault="00BC236D" w:rsidP="00BC236D">
      <w:pPr>
        <w:spacing w:after="120"/>
        <w:ind w:right="-6"/>
        <w:jc w:val="both"/>
        <w:rPr>
          <w:rFonts w:ascii="Arial" w:hAnsi="Arial" w:cs="Arial"/>
          <w:bCs/>
          <w:szCs w:val="24"/>
        </w:rPr>
      </w:pPr>
      <w:r w:rsidRPr="00971CE6">
        <w:rPr>
          <w:rFonts w:ascii="Arial" w:hAnsi="Arial" w:cs="Arial"/>
          <w:bCs/>
          <w:szCs w:val="24"/>
        </w:rPr>
        <w:t>I / We understand that:</w:t>
      </w:r>
    </w:p>
    <w:p w14:paraId="42AE77A4" w14:textId="5376057B" w:rsidR="00BC236D" w:rsidRPr="00971CE6" w:rsidRDefault="00BC236D" w:rsidP="00913812">
      <w:pPr>
        <w:ind w:right="-6"/>
        <w:jc w:val="both"/>
        <w:rPr>
          <w:rFonts w:ascii="Arial" w:hAnsi="Arial" w:cs="Arial"/>
          <w:bCs/>
          <w:szCs w:val="24"/>
        </w:rPr>
      </w:pPr>
      <w:r w:rsidRPr="00971CE6">
        <w:rPr>
          <w:rFonts w:ascii="Arial" w:hAnsi="Arial" w:cs="Arial"/>
          <w:bCs/>
          <w:szCs w:val="24"/>
        </w:rPr>
        <w:t xml:space="preserve">1. This EoI by NTPC is not a commitment for </w:t>
      </w:r>
      <w:r w:rsidR="003948CC">
        <w:rPr>
          <w:rFonts w:ascii="Arial" w:hAnsi="Arial" w:cs="Arial"/>
          <w:bCs/>
          <w:szCs w:val="24"/>
        </w:rPr>
        <w:t>pond</w:t>
      </w:r>
      <w:r w:rsidR="00ED6BD6">
        <w:rPr>
          <w:rFonts w:ascii="Arial" w:hAnsi="Arial" w:cs="Arial"/>
          <w:bCs/>
          <w:szCs w:val="24"/>
        </w:rPr>
        <w:t xml:space="preserve"> ash</w:t>
      </w:r>
      <w:r w:rsidRPr="00971CE6">
        <w:rPr>
          <w:rFonts w:ascii="Arial" w:hAnsi="Arial" w:cs="Arial"/>
          <w:bCs/>
          <w:szCs w:val="24"/>
        </w:rPr>
        <w:t xml:space="preserve"> tie-up/ agreement.</w:t>
      </w:r>
    </w:p>
    <w:p w14:paraId="3A30B1DC" w14:textId="77777777" w:rsidR="00BC236D" w:rsidRPr="00971CE6" w:rsidRDefault="00BC236D" w:rsidP="00913812">
      <w:pPr>
        <w:ind w:right="-6"/>
        <w:jc w:val="both"/>
        <w:rPr>
          <w:rFonts w:ascii="Arial" w:hAnsi="Arial" w:cs="Arial"/>
          <w:bCs/>
          <w:szCs w:val="24"/>
        </w:rPr>
      </w:pPr>
      <w:r w:rsidRPr="00971CE6">
        <w:rPr>
          <w:rFonts w:ascii="Arial" w:hAnsi="Arial" w:cs="Arial"/>
          <w:bCs/>
          <w:szCs w:val="24"/>
        </w:rPr>
        <w:t>2. I / We shall be bearing all costs associated with the preparation and submission of the EoI. NTPC will, in no case be responsible or liable for these costs, regardless of the conduct or outcome of the assessment / evaluation process.</w:t>
      </w:r>
    </w:p>
    <w:p w14:paraId="7924123F" w14:textId="58C6B1E5" w:rsidR="00BC236D" w:rsidRPr="00971CE6" w:rsidRDefault="00BC236D" w:rsidP="00913812">
      <w:pPr>
        <w:ind w:right="-6"/>
        <w:jc w:val="both"/>
        <w:rPr>
          <w:rFonts w:ascii="Arial" w:hAnsi="Arial" w:cs="Arial"/>
          <w:bCs/>
          <w:szCs w:val="24"/>
        </w:rPr>
      </w:pPr>
      <w:r w:rsidRPr="00971CE6">
        <w:rPr>
          <w:rFonts w:ascii="Arial" w:hAnsi="Arial" w:cs="Arial"/>
          <w:bCs/>
          <w:szCs w:val="24"/>
        </w:rPr>
        <w:t xml:space="preserve">3. Arrangement with Railways, Freight charges payable to Railways, haulage charges and other charges as applicable in case of transportation by rail in Environment friendly manner, will be in my / our scope. </w:t>
      </w:r>
      <w:r w:rsidR="00EB6609" w:rsidRPr="00971CE6">
        <w:rPr>
          <w:rFonts w:ascii="Arial" w:hAnsi="Arial" w:cs="Arial"/>
          <w:bCs/>
          <w:szCs w:val="24"/>
        </w:rPr>
        <w:t xml:space="preserve">While I / we understand that </w:t>
      </w:r>
      <w:r w:rsidR="00156C67" w:rsidRPr="00971CE6">
        <w:rPr>
          <w:rFonts w:ascii="Arial" w:hAnsi="Arial" w:cs="Arial"/>
          <w:bCs/>
          <w:szCs w:val="24"/>
        </w:rPr>
        <w:t xml:space="preserve">the </w:t>
      </w:r>
      <w:r w:rsidRPr="00971CE6">
        <w:rPr>
          <w:rFonts w:ascii="Arial" w:hAnsi="Arial" w:cs="Arial"/>
          <w:bCs/>
          <w:szCs w:val="24"/>
        </w:rPr>
        <w:t>Station may</w:t>
      </w:r>
      <w:r w:rsidR="005A3E95" w:rsidRPr="00971CE6">
        <w:rPr>
          <w:rFonts w:ascii="Arial" w:hAnsi="Arial" w:cs="Arial"/>
          <w:bCs/>
          <w:szCs w:val="24"/>
        </w:rPr>
        <w:t xml:space="preserve"> at its </w:t>
      </w:r>
      <w:r w:rsidR="00910818" w:rsidRPr="00971CE6">
        <w:rPr>
          <w:rFonts w:ascii="Arial" w:hAnsi="Arial" w:cs="Arial"/>
          <w:bCs/>
          <w:szCs w:val="24"/>
        </w:rPr>
        <w:t>discretion,</w:t>
      </w:r>
      <w:r w:rsidRPr="00971CE6">
        <w:rPr>
          <w:rFonts w:ascii="Arial" w:hAnsi="Arial" w:cs="Arial"/>
          <w:bCs/>
          <w:szCs w:val="24"/>
        </w:rPr>
        <w:t xml:space="preserve"> consider part / full facilitation for lifting of </w:t>
      </w:r>
      <w:r w:rsidR="003948CC">
        <w:rPr>
          <w:rFonts w:ascii="Arial" w:hAnsi="Arial" w:cs="Arial"/>
          <w:bCs/>
          <w:szCs w:val="24"/>
        </w:rPr>
        <w:t>pond</w:t>
      </w:r>
      <w:r w:rsidR="00ED6BD6">
        <w:rPr>
          <w:rFonts w:ascii="Arial" w:hAnsi="Arial" w:cs="Arial"/>
          <w:bCs/>
          <w:szCs w:val="24"/>
        </w:rPr>
        <w:t xml:space="preserve"> ash</w:t>
      </w:r>
      <w:r w:rsidRPr="00971CE6">
        <w:rPr>
          <w:rFonts w:ascii="Arial" w:hAnsi="Arial" w:cs="Arial"/>
          <w:bCs/>
          <w:szCs w:val="24"/>
        </w:rPr>
        <w:t xml:space="preserve"> thru rail – mode / road cum rail mode, subject to feasibility and cost economics</w:t>
      </w:r>
      <w:r w:rsidR="00FC4EFD" w:rsidRPr="00971CE6">
        <w:rPr>
          <w:rFonts w:ascii="Arial" w:hAnsi="Arial" w:cs="Arial"/>
          <w:bCs/>
          <w:szCs w:val="24"/>
        </w:rPr>
        <w:t>, I</w:t>
      </w:r>
      <w:r w:rsidR="00EB6609" w:rsidRPr="00971CE6">
        <w:rPr>
          <w:rFonts w:ascii="Arial" w:hAnsi="Arial" w:cs="Arial"/>
          <w:bCs/>
          <w:szCs w:val="24"/>
        </w:rPr>
        <w:t xml:space="preserve"> / we</w:t>
      </w:r>
      <w:r w:rsidR="00156C67" w:rsidRPr="00971CE6">
        <w:rPr>
          <w:rFonts w:ascii="Arial" w:hAnsi="Arial" w:cs="Arial"/>
          <w:bCs/>
          <w:szCs w:val="24"/>
        </w:rPr>
        <w:t xml:space="preserve"> also</w:t>
      </w:r>
      <w:r w:rsidR="00FC4EFD" w:rsidRPr="00971CE6">
        <w:rPr>
          <w:rFonts w:ascii="Arial" w:hAnsi="Arial" w:cs="Arial"/>
          <w:bCs/>
          <w:szCs w:val="24"/>
        </w:rPr>
        <w:t xml:space="preserve"> understand that </w:t>
      </w:r>
      <w:r w:rsidR="00EB6609" w:rsidRPr="00971CE6">
        <w:rPr>
          <w:rFonts w:ascii="Arial" w:hAnsi="Arial" w:cs="Arial"/>
          <w:bCs/>
          <w:szCs w:val="24"/>
        </w:rPr>
        <w:t>I /we shall have no claim whatsoever, in this regard</w:t>
      </w:r>
      <w:r w:rsidRPr="00971CE6">
        <w:rPr>
          <w:rFonts w:ascii="Arial" w:hAnsi="Arial" w:cs="Arial"/>
          <w:bCs/>
          <w:szCs w:val="24"/>
        </w:rPr>
        <w:t>.</w:t>
      </w:r>
    </w:p>
    <w:p w14:paraId="77DCE61B" w14:textId="376272D0" w:rsidR="00BC236D" w:rsidRPr="00971CE6" w:rsidRDefault="00BC236D" w:rsidP="00913812">
      <w:pPr>
        <w:ind w:right="-6"/>
        <w:jc w:val="both"/>
        <w:rPr>
          <w:rFonts w:ascii="Arial" w:hAnsi="Arial" w:cs="Arial"/>
          <w:bCs/>
          <w:szCs w:val="24"/>
        </w:rPr>
      </w:pPr>
      <w:r w:rsidRPr="00971CE6">
        <w:rPr>
          <w:rFonts w:ascii="Arial" w:hAnsi="Arial" w:cs="Arial"/>
          <w:bCs/>
          <w:szCs w:val="24"/>
        </w:rPr>
        <w:t>4. Allocation will be done on First Come First Served basis,</w:t>
      </w:r>
      <w:r w:rsidR="00BC04FC" w:rsidRPr="00971CE6">
        <w:rPr>
          <w:rFonts w:ascii="Arial" w:hAnsi="Arial" w:cs="Arial"/>
          <w:bCs/>
          <w:szCs w:val="24"/>
        </w:rPr>
        <w:t xml:space="preserve"> </w:t>
      </w:r>
      <w:r w:rsidRPr="00971CE6">
        <w:rPr>
          <w:rFonts w:ascii="Arial" w:hAnsi="Arial" w:cs="Arial"/>
          <w:bCs/>
          <w:szCs w:val="24"/>
        </w:rPr>
        <w:t>to the parties who have submitted all requisite documents, complete in all respect</w:t>
      </w:r>
      <w:r w:rsidR="00C1375F" w:rsidRPr="00971CE6">
        <w:rPr>
          <w:rFonts w:ascii="Arial" w:hAnsi="Arial" w:cs="Arial"/>
          <w:bCs/>
          <w:szCs w:val="24"/>
        </w:rPr>
        <w:t xml:space="preserve"> within the stipulated time of submission of interest</w:t>
      </w:r>
      <w:r w:rsidRPr="00971CE6">
        <w:rPr>
          <w:rFonts w:ascii="Arial" w:hAnsi="Arial" w:cs="Arial"/>
          <w:bCs/>
          <w:szCs w:val="24"/>
        </w:rPr>
        <w:t>. Receipt of request will be treated as received on receipt of all specified documents only.</w:t>
      </w:r>
    </w:p>
    <w:p w14:paraId="70749750" w14:textId="644BEFB8" w:rsidR="00BC236D" w:rsidRPr="00971CE6" w:rsidRDefault="00BC236D" w:rsidP="00913812">
      <w:pPr>
        <w:ind w:right="-6"/>
        <w:jc w:val="both"/>
        <w:rPr>
          <w:rFonts w:ascii="Arial" w:hAnsi="Arial" w:cs="Arial"/>
          <w:bCs/>
          <w:szCs w:val="24"/>
        </w:rPr>
      </w:pPr>
      <w:r w:rsidRPr="00971CE6">
        <w:rPr>
          <w:rFonts w:ascii="Arial" w:hAnsi="Arial" w:cs="Arial"/>
          <w:bCs/>
          <w:szCs w:val="24"/>
        </w:rPr>
        <w:t xml:space="preserve">5. Refundable Security Deposit: I / We shall be required to submit Refundable Security Deposit amount at the rate of Re 1.00 / MT subject to minimum of Rs. </w:t>
      </w:r>
      <w:r w:rsidR="00922C78" w:rsidRPr="00971CE6">
        <w:rPr>
          <w:rFonts w:ascii="Arial" w:hAnsi="Arial" w:cs="Arial"/>
          <w:bCs/>
          <w:szCs w:val="24"/>
        </w:rPr>
        <w:t>10</w:t>
      </w:r>
      <w:r w:rsidRPr="00971CE6">
        <w:rPr>
          <w:rFonts w:ascii="Arial" w:hAnsi="Arial" w:cs="Arial"/>
          <w:bCs/>
          <w:szCs w:val="24"/>
        </w:rPr>
        <w:t xml:space="preserve">,000, along with submission of LOA / LOI acceptance. This Security Deposit will be refundable as per the conditions </w:t>
      </w:r>
      <w:r w:rsidR="001159DD" w:rsidRPr="00971CE6">
        <w:rPr>
          <w:rFonts w:ascii="Arial" w:hAnsi="Arial" w:cs="Arial"/>
          <w:bCs/>
          <w:szCs w:val="24"/>
        </w:rPr>
        <w:t xml:space="preserve">of </w:t>
      </w:r>
      <w:r w:rsidR="004B7646" w:rsidRPr="00971CE6">
        <w:rPr>
          <w:rFonts w:ascii="Arial" w:hAnsi="Arial" w:cs="Arial"/>
          <w:bCs/>
          <w:szCs w:val="24"/>
        </w:rPr>
        <w:t>LOA / LOI</w:t>
      </w:r>
      <w:r w:rsidRPr="00971CE6">
        <w:rPr>
          <w:rFonts w:ascii="Arial" w:hAnsi="Arial" w:cs="Arial"/>
          <w:bCs/>
          <w:szCs w:val="24"/>
        </w:rPr>
        <w:t xml:space="preserve">. In case of non-receipt of LOA / LOI acceptance along with requisite security deposit and other specified documents required by the respective station within stipulated time, TPP reserves the right to cancel the </w:t>
      </w:r>
      <w:r w:rsidR="003948CC">
        <w:rPr>
          <w:rFonts w:ascii="Arial" w:hAnsi="Arial" w:cs="Arial"/>
          <w:bCs/>
          <w:szCs w:val="24"/>
        </w:rPr>
        <w:t>pond</w:t>
      </w:r>
      <w:r w:rsidR="00ED6BD6">
        <w:rPr>
          <w:rFonts w:ascii="Arial" w:hAnsi="Arial" w:cs="Arial"/>
          <w:bCs/>
          <w:szCs w:val="24"/>
        </w:rPr>
        <w:t xml:space="preserve"> ash</w:t>
      </w:r>
      <w:r w:rsidRPr="00971CE6">
        <w:rPr>
          <w:rFonts w:ascii="Arial" w:hAnsi="Arial" w:cs="Arial"/>
          <w:bCs/>
          <w:szCs w:val="24"/>
        </w:rPr>
        <w:t xml:space="preserve"> allocation to me / us.</w:t>
      </w:r>
    </w:p>
    <w:p w14:paraId="43DDBB7E" w14:textId="5FBDF6DF" w:rsidR="00BC236D" w:rsidRPr="00971CE6" w:rsidRDefault="00BC236D" w:rsidP="00913812">
      <w:pPr>
        <w:ind w:right="-6"/>
        <w:jc w:val="both"/>
        <w:rPr>
          <w:rFonts w:ascii="Arial" w:hAnsi="Arial" w:cs="Arial"/>
        </w:rPr>
      </w:pPr>
      <w:r w:rsidRPr="00971CE6">
        <w:rPr>
          <w:rFonts w:ascii="Arial" w:hAnsi="Arial" w:cs="Arial"/>
          <w:bCs/>
        </w:rPr>
        <w:t>6.</w:t>
      </w:r>
      <w:r w:rsidRPr="00971CE6">
        <w:rPr>
          <w:rFonts w:ascii="Arial" w:hAnsi="Arial" w:cs="Arial"/>
          <w:b/>
        </w:rPr>
        <w:t xml:space="preserve"> (Applicable for parties allocated </w:t>
      </w:r>
      <w:r w:rsidR="003948CC">
        <w:rPr>
          <w:rFonts w:ascii="Arial" w:hAnsi="Arial" w:cs="Arial"/>
          <w:b/>
        </w:rPr>
        <w:t>pond</w:t>
      </w:r>
      <w:r w:rsidR="00ED6BD6">
        <w:rPr>
          <w:rFonts w:ascii="Arial" w:hAnsi="Arial" w:cs="Arial"/>
          <w:b/>
        </w:rPr>
        <w:t xml:space="preserve"> ash</w:t>
      </w:r>
      <w:r w:rsidRPr="00971CE6">
        <w:rPr>
          <w:rFonts w:ascii="Arial" w:hAnsi="Arial" w:cs="Arial"/>
          <w:b/>
        </w:rPr>
        <w:t xml:space="preserve"> through auction process </w:t>
      </w:r>
      <w:r w:rsidR="00727B97" w:rsidRPr="00971CE6">
        <w:rPr>
          <w:rFonts w:ascii="Arial" w:hAnsi="Arial" w:cs="Arial"/>
          <w:b/>
        </w:rPr>
        <w:t xml:space="preserve">also </w:t>
      </w:r>
      <w:r w:rsidRPr="00971CE6">
        <w:rPr>
          <w:rFonts w:ascii="Arial" w:hAnsi="Arial" w:cs="Arial"/>
          <w:b/>
        </w:rPr>
        <w:t>from same Station)</w:t>
      </w:r>
    </w:p>
    <w:p w14:paraId="2C6EAC1D" w14:textId="115C9ED8" w:rsidR="00BC236D" w:rsidRPr="00971CE6" w:rsidRDefault="00BC236D" w:rsidP="00913812">
      <w:pPr>
        <w:pStyle w:val="NormalWeb"/>
        <w:spacing w:before="0" w:beforeAutospacing="0" w:after="0"/>
        <w:jc w:val="both"/>
        <w:rPr>
          <w:rFonts w:ascii="Arial" w:hAnsi="Arial" w:cs="Arial"/>
        </w:rPr>
      </w:pPr>
      <w:r w:rsidRPr="00971CE6">
        <w:rPr>
          <w:rFonts w:ascii="Arial" w:hAnsi="Arial" w:cs="Arial"/>
          <w:bCs/>
        </w:rPr>
        <w:t xml:space="preserve">I / We have been allocated ash through auction process also from same station. I / We understand that </w:t>
      </w:r>
      <w:r w:rsidRPr="00971CE6">
        <w:rPr>
          <w:rFonts w:ascii="Arial" w:hAnsi="Arial" w:cs="Arial"/>
        </w:rPr>
        <w:t xml:space="preserve">if additional quantity of Ash is allocated to me / us on free of cost basis through this EoI, it shall be mandatory on my / our part to </w:t>
      </w:r>
      <w:r w:rsidR="00E1269E" w:rsidRPr="00971CE6">
        <w:rPr>
          <w:rFonts w:ascii="Arial" w:hAnsi="Arial" w:cs="Arial"/>
        </w:rPr>
        <w:t xml:space="preserve">collect </w:t>
      </w:r>
      <w:r w:rsidRPr="00971CE6">
        <w:rPr>
          <w:rFonts w:ascii="Arial" w:hAnsi="Arial" w:cs="Arial"/>
        </w:rPr>
        <w:t>all the Ash quantity allocated through Auction process, then only quantity allocated against this EoI will be issued to me / us for lifting.</w:t>
      </w:r>
    </w:p>
    <w:p w14:paraId="66FE7CB8" w14:textId="08F2F8D4" w:rsidR="00BC236D" w:rsidRPr="00971CE6" w:rsidRDefault="00BC236D" w:rsidP="00913812">
      <w:pPr>
        <w:jc w:val="both"/>
        <w:rPr>
          <w:rFonts w:ascii="Arial" w:hAnsi="Arial" w:cs="Arial"/>
          <w:szCs w:val="24"/>
        </w:rPr>
      </w:pPr>
      <w:r w:rsidRPr="00971CE6">
        <w:rPr>
          <w:rFonts w:ascii="Arial" w:hAnsi="Arial" w:cs="Arial"/>
          <w:szCs w:val="24"/>
        </w:rPr>
        <w:t>Thanking you,</w:t>
      </w:r>
    </w:p>
    <w:p w14:paraId="4C039741" w14:textId="77777777" w:rsidR="00BC236D" w:rsidRPr="00971CE6" w:rsidRDefault="00BC236D" w:rsidP="00BC236D">
      <w:pPr>
        <w:jc w:val="right"/>
        <w:rPr>
          <w:rFonts w:ascii="Arial" w:hAnsi="Arial" w:cs="Arial"/>
          <w:szCs w:val="24"/>
        </w:rPr>
      </w:pPr>
    </w:p>
    <w:p w14:paraId="40CE6E7B" w14:textId="77777777" w:rsidR="00BC236D" w:rsidRPr="00971CE6" w:rsidRDefault="00BC236D" w:rsidP="00BC236D">
      <w:pPr>
        <w:ind w:left="4320" w:firstLine="720"/>
        <w:rPr>
          <w:rFonts w:ascii="Arial" w:hAnsi="Arial" w:cs="Arial"/>
          <w:szCs w:val="24"/>
        </w:rPr>
      </w:pPr>
      <w:r w:rsidRPr="00971CE6">
        <w:rPr>
          <w:rFonts w:ascii="Arial" w:hAnsi="Arial" w:cs="Arial"/>
          <w:szCs w:val="24"/>
        </w:rPr>
        <w:t>(Signature of</w:t>
      </w:r>
      <w:r w:rsidRPr="00971CE6">
        <w:rPr>
          <w:rFonts w:ascii="Arial" w:hAnsi="Arial" w:cs="Arial"/>
          <w:spacing w:val="-4"/>
          <w:szCs w:val="24"/>
        </w:rPr>
        <w:t xml:space="preserve"> </w:t>
      </w:r>
      <w:r w:rsidRPr="00971CE6">
        <w:rPr>
          <w:rFonts w:ascii="Arial" w:hAnsi="Arial" w:cs="Arial"/>
          <w:szCs w:val="24"/>
        </w:rPr>
        <w:t>authorized</w:t>
      </w:r>
      <w:r w:rsidRPr="00971CE6">
        <w:rPr>
          <w:rFonts w:ascii="Arial" w:hAnsi="Arial" w:cs="Arial"/>
          <w:spacing w:val="-4"/>
          <w:szCs w:val="24"/>
        </w:rPr>
        <w:t xml:space="preserve"> </w:t>
      </w:r>
      <w:r w:rsidRPr="00971CE6">
        <w:rPr>
          <w:rFonts w:ascii="Arial" w:hAnsi="Arial" w:cs="Arial"/>
          <w:szCs w:val="24"/>
        </w:rPr>
        <w:t>person)</w:t>
      </w:r>
    </w:p>
    <w:p w14:paraId="4A7144AB" w14:textId="77777777" w:rsidR="00BC236D" w:rsidRPr="00971CE6" w:rsidRDefault="00BC236D" w:rsidP="00BC236D">
      <w:pPr>
        <w:rPr>
          <w:rFonts w:ascii="Arial" w:hAnsi="Arial" w:cs="Arial"/>
          <w:i/>
          <w:iCs/>
          <w:szCs w:val="24"/>
        </w:rPr>
      </w:pPr>
    </w:p>
    <w:p w14:paraId="766421BE" w14:textId="77777777" w:rsidR="00BC236D" w:rsidRPr="00971CE6" w:rsidRDefault="00BC236D" w:rsidP="00BC236D">
      <w:pPr>
        <w:spacing w:after="120"/>
        <w:rPr>
          <w:rFonts w:ascii="Arial" w:hAnsi="Arial" w:cs="Arial"/>
          <w:szCs w:val="24"/>
        </w:rPr>
      </w:pPr>
      <w:r w:rsidRPr="00971CE6">
        <w:rPr>
          <w:rFonts w:ascii="Arial" w:hAnsi="Arial" w:cs="Arial"/>
          <w:szCs w:val="24"/>
        </w:rPr>
        <w:t>Date ……./ ……../ ……….</w:t>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t>Name ………………………………</w:t>
      </w:r>
    </w:p>
    <w:p w14:paraId="7A6F7D1E" w14:textId="77777777" w:rsidR="00BC236D" w:rsidRPr="00971CE6" w:rsidRDefault="00BC236D" w:rsidP="00BC236D">
      <w:pPr>
        <w:spacing w:after="120"/>
        <w:rPr>
          <w:rFonts w:ascii="Arial" w:hAnsi="Arial" w:cs="Arial"/>
          <w:szCs w:val="24"/>
        </w:rPr>
      </w:pP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t>………………………………………</w:t>
      </w:r>
    </w:p>
    <w:p w14:paraId="221FD4EC" w14:textId="77777777" w:rsidR="00BC236D" w:rsidRPr="00971CE6" w:rsidRDefault="00BC236D" w:rsidP="00BC236D">
      <w:pPr>
        <w:spacing w:after="120"/>
        <w:rPr>
          <w:rFonts w:ascii="Arial" w:hAnsi="Arial" w:cs="Arial"/>
          <w:szCs w:val="24"/>
        </w:rPr>
      </w:pPr>
      <w:r w:rsidRPr="00971CE6">
        <w:rPr>
          <w:rFonts w:ascii="Arial" w:hAnsi="Arial" w:cs="Arial"/>
          <w:szCs w:val="24"/>
        </w:rPr>
        <w:t xml:space="preserve">Place: </w:t>
      </w:r>
      <w:r w:rsidRPr="00971CE6">
        <w:rPr>
          <w:rFonts w:ascii="Arial" w:hAnsi="Arial" w:cs="Arial"/>
          <w:szCs w:val="24"/>
        </w:rPr>
        <w:tab/>
        <w:t>…………………….</w:t>
      </w:r>
      <w:r w:rsidRPr="00971CE6">
        <w:rPr>
          <w:rFonts w:ascii="Arial" w:hAnsi="Arial" w:cs="Arial"/>
          <w:szCs w:val="24"/>
        </w:rPr>
        <w:tab/>
      </w:r>
      <w:r w:rsidRPr="00971CE6">
        <w:rPr>
          <w:rFonts w:ascii="Arial" w:hAnsi="Arial" w:cs="Arial"/>
          <w:szCs w:val="24"/>
        </w:rPr>
        <w:tab/>
      </w:r>
      <w:r w:rsidRPr="00971CE6">
        <w:rPr>
          <w:rFonts w:ascii="Arial" w:hAnsi="Arial" w:cs="Arial"/>
          <w:szCs w:val="24"/>
        </w:rPr>
        <w:tab/>
        <w:t>Designation: ……………………….</w:t>
      </w:r>
    </w:p>
    <w:p w14:paraId="3A38204D" w14:textId="77777777" w:rsidR="00BC236D" w:rsidRPr="00971CE6" w:rsidRDefault="00BC236D" w:rsidP="00BC236D">
      <w:pPr>
        <w:spacing w:after="120"/>
        <w:ind w:left="4320" w:firstLine="720"/>
        <w:rPr>
          <w:rFonts w:ascii="Arial" w:hAnsi="Arial" w:cs="Arial"/>
          <w:szCs w:val="24"/>
        </w:rPr>
      </w:pPr>
      <w:r w:rsidRPr="00971CE6">
        <w:rPr>
          <w:rFonts w:ascii="Arial" w:hAnsi="Arial" w:cs="Arial"/>
          <w:szCs w:val="24"/>
        </w:rPr>
        <w:t>...................…………………………</w:t>
      </w:r>
    </w:p>
    <w:p w14:paraId="163BF727" w14:textId="77777777" w:rsidR="00BC236D" w:rsidRPr="00971CE6" w:rsidRDefault="00BC236D" w:rsidP="00BC236D">
      <w:pPr>
        <w:spacing w:after="120"/>
        <w:rPr>
          <w:rFonts w:ascii="Arial" w:hAnsi="Arial" w:cs="Arial"/>
          <w:szCs w:val="24"/>
        </w:rPr>
      </w:pP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t>Name of the Company: …….…….</w:t>
      </w:r>
    </w:p>
    <w:p w14:paraId="15854A18" w14:textId="77777777" w:rsidR="00BC236D" w:rsidRPr="00971CE6" w:rsidRDefault="00BC236D" w:rsidP="00BC236D">
      <w:pPr>
        <w:spacing w:after="120"/>
        <w:rPr>
          <w:rFonts w:ascii="Arial" w:hAnsi="Arial" w:cs="Arial"/>
          <w:szCs w:val="24"/>
        </w:rPr>
      </w:pP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t>…………………………………....….</w:t>
      </w:r>
    </w:p>
    <w:p w14:paraId="357833AA" w14:textId="77777777" w:rsidR="00BC236D" w:rsidRPr="00971CE6" w:rsidRDefault="00BC236D" w:rsidP="00BC236D">
      <w:pPr>
        <w:spacing w:after="120"/>
        <w:ind w:left="4320" w:firstLine="720"/>
        <w:rPr>
          <w:rFonts w:ascii="Arial" w:hAnsi="Arial" w:cs="Arial"/>
          <w:szCs w:val="24"/>
        </w:rPr>
      </w:pPr>
      <w:r w:rsidRPr="00971CE6">
        <w:rPr>
          <w:rFonts w:ascii="Arial" w:hAnsi="Arial" w:cs="Arial"/>
          <w:szCs w:val="24"/>
        </w:rPr>
        <w:t>Address: …………………………….</w:t>
      </w:r>
    </w:p>
    <w:p w14:paraId="5F62DC65" w14:textId="77777777" w:rsidR="00BC236D" w:rsidRPr="00971CE6" w:rsidRDefault="00BC236D" w:rsidP="00BC236D">
      <w:pPr>
        <w:spacing w:after="120"/>
        <w:rPr>
          <w:rFonts w:ascii="Arial" w:hAnsi="Arial" w:cs="Arial"/>
          <w:szCs w:val="24"/>
        </w:rPr>
      </w:pP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t>…………………………………….….</w:t>
      </w:r>
    </w:p>
    <w:p w14:paraId="6EADEE26" w14:textId="77777777" w:rsidR="00BC236D" w:rsidRPr="00971CE6" w:rsidRDefault="00BC236D" w:rsidP="00BC236D">
      <w:pPr>
        <w:spacing w:after="120"/>
        <w:rPr>
          <w:rFonts w:ascii="Arial" w:hAnsi="Arial" w:cs="Arial"/>
          <w:szCs w:val="24"/>
        </w:rPr>
      </w:pP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t>…………………………………….….</w:t>
      </w:r>
    </w:p>
    <w:p w14:paraId="21961161" w14:textId="77777777" w:rsidR="00BC236D" w:rsidRPr="00971CE6" w:rsidRDefault="00BC236D" w:rsidP="00BC236D">
      <w:pPr>
        <w:spacing w:after="120"/>
        <w:rPr>
          <w:rFonts w:ascii="Arial" w:hAnsi="Arial" w:cs="Arial"/>
          <w:szCs w:val="24"/>
        </w:rPr>
      </w:pP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r>
      <w:r w:rsidRPr="00971CE6">
        <w:rPr>
          <w:rFonts w:ascii="Arial" w:hAnsi="Arial" w:cs="Arial"/>
          <w:szCs w:val="24"/>
        </w:rPr>
        <w:tab/>
        <w:t>Company Seal: …..…………………</w:t>
      </w:r>
    </w:p>
    <w:p w14:paraId="66111ECC" w14:textId="16306EFD" w:rsidR="00E01149" w:rsidRPr="00971CE6" w:rsidRDefault="00BC236D" w:rsidP="00BC236D">
      <w:pPr>
        <w:ind w:left="4320"/>
        <w:jc w:val="center"/>
        <w:rPr>
          <w:rFonts w:ascii="Arial" w:hAnsi="Arial" w:cs="Arial"/>
          <w:szCs w:val="24"/>
        </w:rPr>
      </w:pPr>
      <w:r w:rsidRPr="00971CE6">
        <w:rPr>
          <w:rFonts w:ascii="Arial" w:hAnsi="Arial" w:cs="Arial"/>
          <w:szCs w:val="24"/>
        </w:rPr>
        <w:t xml:space="preserve">     ………….……………………………..</w:t>
      </w:r>
    </w:p>
    <w:p w14:paraId="5EDAB52C" w14:textId="7D2A91D8" w:rsidR="00AC7D90" w:rsidRPr="00971CE6" w:rsidRDefault="00987EE4" w:rsidP="00987EE4">
      <w:pPr>
        <w:spacing w:line="480" w:lineRule="auto"/>
        <w:jc w:val="center"/>
        <w:rPr>
          <w:rFonts w:ascii="Arial" w:hAnsi="Arial" w:cs="Arial"/>
          <w:b/>
          <w:bCs/>
          <w:sz w:val="32"/>
          <w:szCs w:val="32"/>
        </w:rPr>
      </w:pPr>
      <w:r w:rsidRPr="00971CE6">
        <w:rPr>
          <w:rFonts w:ascii="Arial" w:hAnsi="Arial" w:cs="Arial"/>
          <w:b/>
          <w:bCs/>
          <w:sz w:val="32"/>
          <w:szCs w:val="32"/>
        </w:rPr>
        <w:lastRenderedPageBreak/>
        <w:t xml:space="preserve">Part 4: </w:t>
      </w:r>
      <w:r w:rsidR="00AC7D90" w:rsidRPr="00971CE6">
        <w:rPr>
          <w:rFonts w:ascii="Arial" w:hAnsi="Arial" w:cs="Arial"/>
          <w:b/>
          <w:bCs/>
          <w:sz w:val="32"/>
          <w:szCs w:val="32"/>
        </w:rPr>
        <w:t>Terms and Conditions and General Guidelines:</w:t>
      </w:r>
    </w:p>
    <w:p w14:paraId="0CACB5B1" w14:textId="77777777" w:rsidR="00FE2CBD" w:rsidRPr="00DD7E50" w:rsidRDefault="00FE2CBD" w:rsidP="00DD7E50">
      <w:pPr>
        <w:pStyle w:val="NormalWeb"/>
        <w:numPr>
          <w:ilvl w:val="1"/>
          <w:numId w:val="15"/>
        </w:numPr>
        <w:spacing w:before="0" w:beforeAutospacing="0" w:after="0"/>
        <w:jc w:val="both"/>
        <w:rPr>
          <w:rFonts w:ascii="Arial" w:hAnsi="Arial" w:cs="Arial"/>
        </w:rPr>
      </w:pPr>
      <w:r w:rsidRPr="00DD7E50">
        <w:rPr>
          <w:rFonts w:ascii="Arial" w:hAnsi="Arial" w:cs="Arial"/>
        </w:rPr>
        <w:t xml:space="preserve">Pond ash shall be issued from, the designated area of Ash Dyke(s) / Pond(s) or other location as decided by EIC, to the Successful Bidders (or their authorized representatives as may be agreed to in writing by the EIC based on approval by HOP), considering Operational and Safety issues of Ash dyke. </w:t>
      </w:r>
    </w:p>
    <w:p w14:paraId="47C42BDA" w14:textId="0C3AEC70" w:rsidR="00086816" w:rsidRPr="00DD7E50" w:rsidRDefault="0021505D" w:rsidP="00086816">
      <w:pPr>
        <w:pStyle w:val="NormalWeb"/>
        <w:numPr>
          <w:ilvl w:val="1"/>
          <w:numId w:val="15"/>
        </w:numPr>
        <w:spacing w:before="0" w:beforeAutospacing="0" w:after="0"/>
        <w:jc w:val="both"/>
        <w:rPr>
          <w:rFonts w:ascii="Arial" w:hAnsi="Arial" w:cs="Arial"/>
        </w:rPr>
      </w:pPr>
      <w:bookmarkStart w:id="1" w:name="_Hlk121317032"/>
      <w:r>
        <w:rPr>
          <w:rFonts w:ascii="Arial" w:hAnsi="Arial" w:cs="Arial"/>
        </w:rPr>
        <w:t>Bidders</w:t>
      </w:r>
      <w:r w:rsidR="00086816" w:rsidRPr="00971CE6">
        <w:rPr>
          <w:rFonts w:ascii="Arial" w:hAnsi="Arial" w:cs="Arial"/>
        </w:rPr>
        <w:t xml:space="preserve"> shall make themselves aware of the various extant Rules, Procedures, Safety norms, Environmental</w:t>
      </w:r>
      <w:r w:rsidR="00CB1193" w:rsidRPr="00971CE6">
        <w:rPr>
          <w:rFonts w:ascii="Arial" w:hAnsi="Arial" w:cs="Arial"/>
        </w:rPr>
        <w:t xml:space="preserve"> and Sustainability</w:t>
      </w:r>
      <w:r w:rsidR="00086816" w:rsidRPr="00971CE6">
        <w:rPr>
          <w:rFonts w:ascii="Arial" w:hAnsi="Arial" w:cs="Arial"/>
        </w:rPr>
        <w:t xml:space="preserve"> Guidelines etc and carry out their activities in full compliance with the same.</w:t>
      </w:r>
    </w:p>
    <w:p w14:paraId="653C3B8A" w14:textId="5C68E7A7" w:rsidR="00AC7D90" w:rsidRDefault="00AC7D90" w:rsidP="00AC7D90">
      <w:pPr>
        <w:pStyle w:val="NormalWeb"/>
        <w:numPr>
          <w:ilvl w:val="1"/>
          <w:numId w:val="15"/>
        </w:numPr>
        <w:spacing w:before="0" w:beforeAutospacing="0" w:after="0"/>
        <w:jc w:val="both"/>
        <w:rPr>
          <w:rFonts w:ascii="Arial" w:hAnsi="Arial" w:cs="Arial"/>
        </w:rPr>
      </w:pPr>
      <w:bookmarkStart w:id="2" w:name="_Hlk121317054"/>
      <w:bookmarkEnd w:id="1"/>
      <w:r w:rsidRPr="00971CE6">
        <w:rPr>
          <w:rFonts w:ascii="Arial" w:hAnsi="Arial" w:cs="Arial"/>
        </w:rPr>
        <w:t>No person / agency shall be allowed to lift ash without due permission from TPP.</w:t>
      </w:r>
    </w:p>
    <w:p w14:paraId="3F8BC9A2" w14:textId="7BE1B99A" w:rsidR="00912298" w:rsidRPr="007D0E3A" w:rsidRDefault="00912298" w:rsidP="00AC7D90">
      <w:pPr>
        <w:pStyle w:val="NormalWeb"/>
        <w:numPr>
          <w:ilvl w:val="1"/>
          <w:numId w:val="15"/>
        </w:numPr>
        <w:spacing w:before="0" w:beforeAutospacing="0" w:after="0"/>
        <w:jc w:val="both"/>
        <w:rPr>
          <w:rFonts w:ascii="Arial" w:hAnsi="Arial" w:cs="Arial"/>
          <w:highlight w:val="yellow"/>
        </w:rPr>
      </w:pPr>
      <w:r w:rsidRPr="007D0E3A">
        <w:rPr>
          <w:rFonts w:ascii="Arial" w:hAnsi="Arial" w:cs="Arial"/>
          <w:highlight w:val="yellow"/>
        </w:rPr>
        <w:t>General facilitating measures for lifting of Ash viz. Common Approach / ramp, general area fugitive dust suppression, weighment of Ash etc shall be in the scope of NTPC. However, job specific facilitation viz. approach / ramp to specific allocated area and local fugitive dust suppression shall be in the scope of the recipient agency.</w:t>
      </w:r>
    </w:p>
    <w:bookmarkEnd w:id="2"/>
    <w:p w14:paraId="1A4DD5E7" w14:textId="77777777" w:rsidR="005E1724" w:rsidRDefault="005E1724" w:rsidP="005E1724">
      <w:pPr>
        <w:pStyle w:val="NormalWeb"/>
        <w:numPr>
          <w:ilvl w:val="1"/>
          <w:numId w:val="15"/>
        </w:numPr>
        <w:spacing w:before="0" w:beforeAutospacing="0" w:after="0"/>
        <w:jc w:val="both"/>
        <w:rPr>
          <w:rFonts w:ascii="Arial" w:hAnsi="Arial" w:cs="Arial"/>
        </w:rPr>
      </w:pPr>
      <w:r w:rsidRPr="005E1724">
        <w:rPr>
          <w:rFonts w:ascii="Arial" w:hAnsi="Arial" w:cs="Arial"/>
        </w:rPr>
        <w:t xml:space="preserve">Bidders eligible for collecting Pond ash shall apply for permission for the closed / covered Trucks / other suitable transportation medium that they propose to deploy and submit the same to EIC along with specified documents like registration, license, insurance etc, who shall arrange to verify the same and issue permission as per prevailing procedure adopted at the Station. </w:t>
      </w:r>
    </w:p>
    <w:p w14:paraId="0A5D6B36" w14:textId="0ACF116F" w:rsidR="005E1724" w:rsidRDefault="005E1724" w:rsidP="005E1724">
      <w:pPr>
        <w:pStyle w:val="NormalWeb"/>
        <w:numPr>
          <w:ilvl w:val="1"/>
          <w:numId w:val="15"/>
        </w:numPr>
        <w:spacing w:before="0" w:beforeAutospacing="0" w:after="0"/>
        <w:jc w:val="both"/>
        <w:rPr>
          <w:rFonts w:ascii="Arial" w:hAnsi="Arial" w:cs="Arial"/>
        </w:rPr>
      </w:pPr>
      <w:bookmarkStart w:id="3" w:name="_Hlk121317239"/>
      <w:r w:rsidRPr="005E1724">
        <w:rPr>
          <w:rFonts w:ascii="Arial" w:hAnsi="Arial" w:cs="Arial"/>
        </w:rPr>
        <w:t xml:space="preserve">Depending upon operational convenience, safety, etc. EIC can schedule the lifting of Ash from Designated storage area by different agencies, which shall be binding upon the agencies. The schedules and deployment may be worked out / altered based on periodic meetings between concerned stakeholders. </w:t>
      </w:r>
      <w:bookmarkEnd w:id="3"/>
      <w:r w:rsidRPr="005E1724">
        <w:rPr>
          <w:rFonts w:ascii="Arial" w:hAnsi="Arial" w:cs="Arial"/>
        </w:rPr>
        <w:t xml:space="preserve">Agencies shall mobilize with adequate manpower, vehicles and machinery within 15 days of issue of communication from the EIC.  </w:t>
      </w:r>
    </w:p>
    <w:p w14:paraId="44DC8C3E" w14:textId="12FCB895" w:rsidR="005E1724" w:rsidRPr="005E1724" w:rsidRDefault="005E1724" w:rsidP="005E1724">
      <w:pPr>
        <w:pStyle w:val="NormalWeb"/>
        <w:numPr>
          <w:ilvl w:val="1"/>
          <w:numId w:val="15"/>
        </w:numPr>
        <w:spacing w:before="0" w:beforeAutospacing="0" w:after="0"/>
        <w:jc w:val="both"/>
        <w:rPr>
          <w:rFonts w:ascii="Arial" w:hAnsi="Arial" w:cs="Arial"/>
        </w:rPr>
      </w:pPr>
      <w:r w:rsidRPr="005E1724">
        <w:rPr>
          <w:rFonts w:ascii="Arial" w:hAnsi="Arial" w:cs="Arial"/>
        </w:rPr>
        <w:t>T&amp;Ps, excavation, loading and transportation of Ash shall be in the Scope of the recipient(s)</w:t>
      </w:r>
      <w:r>
        <w:rPr>
          <w:rFonts w:ascii="Arial" w:hAnsi="Arial" w:cs="Arial"/>
        </w:rPr>
        <w:t>.</w:t>
      </w:r>
    </w:p>
    <w:p w14:paraId="299F6F01" w14:textId="74481282" w:rsidR="00AC7D90" w:rsidRPr="00BD7AB2" w:rsidRDefault="00AC7D90" w:rsidP="00AC7D90">
      <w:pPr>
        <w:pStyle w:val="NormalWeb"/>
        <w:numPr>
          <w:ilvl w:val="1"/>
          <w:numId w:val="15"/>
        </w:numPr>
        <w:spacing w:before="0" w:beforeAutospacing="0" w:after="0"/>
        <w:jc w:val="both"/>
        <w:rPr>
          <w:rFonts w:ascii="Arial" w:hAnsi="Arial" w:cs="Arial"/>
          <w:b/>
          <w:bCs/>
          <w:highlight w:val="yellow"/>
        </w:rPr>
      </w:pPr>
      <w:r w:rsidRPr="00BD7AB2">
        <w:rPr>
          <w:rFonts w:ascii="Arial" w:hAnsi="Arial" w:cs="Arial"/>
          <w:highlight w:val="yellow"/>
        </w:rPr>
        <w:t xml:space="preserve">Statutory / regulatory compliances </w:t>
      </w:r>
      <w:r w:rsidR="0021091C">
        <w:rPr>
          <w:rFonts w:ascii="Arial" w:hAnsi="Arial" w:cs="Arial"/>
          <w:highlight w:val="yellow"/>
        </w:rPr>
        <w:t xml:space="preserve">(CTE/CTO from SPCB/CPCB, End user certificate etc) </w:t>
      </w:r>
      <w:r w:rsidRPr="00BD7AB2">
        <w:rPr>
          <w:rFonts w:ascii="Arial" w:hAnsi="Arial" w:cs="Arial"/>
          <w:highlight w:val="yellow"/>
        </w:rPr>
        <w:t xml:space="preserve">shall be binding upon all the </w:t>
      </w:r>
      <w:r w:rsidR="00617A47" w:rsidRPr="00BD7AB2">
        <w:rPr>
          <w:rFonts w:ascii="Arial" w:hAnsi="Arial" w:cs="Arial"/>
          <w:highlight w:val="yellow"/>
        </w:rPr>
        <w:t>Bidders</w:t>
      </w:r>
      <w:r w:rsidRPr="00BD7AB2">
        <w:rPr>
          <w:rFonts w:ascii="Arial" w:hAnsi="Arial" w:cs="Arial"/>
          <w:highlight w:val="yellow"/>
        </w:rPr>
        <w:t xml:space="preserve"> and verifiable by TPP. </w:t>
      </w:r>
    </w:p>
    <w:p w14:paraId="5A0A6100" w14:textId="4086F7BA" w:rsidR="00E67436" w:rsidRPr="00971CE6" w:rsidRDefault="00E67436" w:rsidP="00AC7D90">
      <w:pPr>
        <w:pStyle w:val="NormalWeb"/>
        <w:numPr>
          <w:ilvl w:val="1"/>
          <w:numId w:val="15"/>
        </w:numPr>
        <w:spacing w:before="0" w:beforeAutospacing="0" w:after="0"/>
        <w:jc w:val="both"/>
        <w:rPr>
          <w:rFonts w:ascii="Arial" w:hAnsi="Arial" w:cs="Arial"/>
          <w:b/>
          <w:bCs/>
        </w:rPr>
      </w:pPr>
      <w:r w:rsidRPr="00971CE6">
        <w:rPr>
          <w:rFonts w:ascii="Arial" w:hAnsi="Arial" w:cs="Arial"/>
        </w:rPr>
        <w:t xml:space="preserve">Non – compliance shall attract penal actions ranging from fine to termination of contract / agreement / issue of </w:t>
      </w:r>
      <w:r w:rsidR="003948CC">
        <w:rPr>
          <w:rFonts w:ascii="Arial" w:hAnsi="Arial" w:cs="Arial"/>
        </w:rPr>
        <w:t>Pond</w:t>
      </w:r>
      <w:r w:rsidRPr="00971CE6">
        <w:rPr>
          <w:rFonts w:ascii="Arial" w:hAnsi="Arial" w:cs="Arial"/>
        </w:rPr>
        <w:t xml:space="preserve"> ash as decided by EIC </w:t>
      </w:r>
    </w:p>
    <w:p w14:paraId="0C7996E9" w14:textId="32138133" w:rsidR="00AC7D90" w:rsidRPr="00971CE6" w:rsidRDefault="00AC7D90" w:rsidP="00AC7D90">
      <w:pPr>
        <w:pStyle w:val="NormalWeb"/>
        <w:numPr>
          <w:ilvl w:val="1"/>
          <w:numId w:val="15"/>
        </w:numPr>
        <w:spacing w:before="0" w:beforeAutospacing="0" w:after="0"/>
        <w:jc w:val="both"/>
        <w:rPr>
          <w:rFonts w:ascii="Arial" w:hAnsi="Arial" w:cs="Arial"/>
          <w:b/>
          <w:bCs/>
        </w:rPr>
      </w:pPr>
      <w:r w:rsidRPr="00971CE6">
        <w:rPr>
          <w:rFonts w:ascii="Arial" w:hAnsi="Arial" w:cs="Arial"/>
        </w:rPr>
        <w:t xml:space="preserve">Transportation of Ash shall be in the Scope of the </w:t>
      </w:r>
      <w:r w:rsidR="00E41DC5">
        <w:rPr>
          <w:rFonts w:ascii="Arial" w:hAnsi="Arial" w:cs="Arial"/>
        </w:rPr>
        <w:t>Successful Bidder</w:t>
      </w:r>
      <w:r w:rsidRPr="00971CE6">
        <w:rPr>
          <w:rFonts w:ascii="Arial" w:hAnsi="Arial" w:cs="Arial"/>
        </w:rPr>
        <w:t>(s</w:t>
      </w:r>
      <w:r w:rsidR="00854BF0" w:rsidRPr="00971CE6">
        <w:rPr>
          <w:rFonts w:ascii="Arial" w:hAnsi="Arial" w:cs="Arial"/>
        </w:rPr>
        <w:t>).</w:t>
      </w:r>
      <w:r w:rsidRPr="00971CE6">
        <w:rPr>
          <w:rFonts w:ascii="Arial" w:hAnsi="Arial" w:cs="Arial"/>
        </w:rPr>
        <w:t xml:space="preserve"> </w:t>
      </w:r>
    </w:p>
    <w:p w14:paraId="392FC8D4" w14:textId="75386548" w:rsidR="00F70755" w:rsidRPr="00971CE6" w:rsidRDefault="00F70755" w:rsidP="00C34477">
      <w:pPr>
        <w:pStyle w:val="NormalWeb"/>
        <w:numPr>
          <w:ilvl w:val="1"/>
          <w:numId w:val="15"/>
        </w:numPr>
        <w:spacing w:before="0" w:beforeAutospacing="0" w:after="0"/>
        <w:jc w:val="both"/>
        <w:rPr>
          <w:rFonts w:ascii="Arial" w:hAnsi="Arial" w:cs="Arial"/>
          <w:b/>
          <w:bCs/>
        </w:rPr>
      </w:pPr>
      <w:r w:rsidRPr="00971CE6">
        <w:rPr>
          <w:rFonts w:ascii="Arial" w:hAnsi="Arial" w:cs="Arial"/>
        </w:rPr>
        <w:t>Road Permits, Operator / Driver Licenses, Insurance etc. for the deployed Vehicles shall be submitted at the time of start of work (and also when new and / or  additional vehicles are deployed) and thereafter as and when demanded by the EIC for verification. The vehicles shall be in fit condition for safe operation.</w:t>
      </w:r>
    </w:p>
    <w:p w14:paraId="14B4758B" w14:textId="7CEDBFCD" w:rsidR="00E55986" w:rsidRPr="00971CE6" w:rsidRDefault="00E41DC5" w:rsidP="00E55986">
      <w:pPr>
        <w:pStyle w:val="NormalWeb"/>
        <w:numPr>
          <w:ilvl w:val="1"/>
          <w:numId w:val="15"/>
        </w:numPr>
        <w:spacing w:before="0" w:beforeAutospacing="0" w:after="0"/>
        <w:jc w:val="both"/>
        <w:rPr>
          <w:rFonts w:ascii="Arial" w:hAnsi="Arial" w:cs="Arial"/>
          <w:b/>
          <w:bCs/>
        </w:rPr>
      </w:pPr>
      <w:bookmarkStart w:id="4" w:name="_Hlk97129208"/>
      <w:r>
        <w:rPr>
          <w:rFonts w:ascii="Arial" w:hAnsi="Arial" w:cs="Arial"/>
        </w:rPr>
        <w:t>Successful Bidders</w:t>
      </w:r>
      <w:r w:rsidR="00F70755" w:rsidRPr="00971CE6">
        <w:rPr>
          <w:rFonts w:ascii="Arial" w:hAnsi="Arial" w:cs="Arial"/>
        </w:rPr>
        <w:t xml:space="preserve"> shall submit affidavit on </w:t>
      </w:r>
      <w:r w:rsidR="00F70755" w:rsidRPr="008F6C47">
        <w:rPr>
          <w:rFonts w:ascii="Arial" w:hAnsi="Arial" w:cs="Arial"/>
          <w:highlight w:val="yellow"/>
        </w:rPr>
        <w:t>Non – judicial stamp paper</w:t>
      </w:r>
      <w:r w:rsidR="00F70755" w:rsidRPr="00971CE6">
        <w:rPr>
          <w:rFonts w:ascii="Arial" w:hAnsi="Arial" w:cs="Arial"/>
        </w:rPr>
        <w:t xml:space="preserve"> of requisite value, certifying the complete Utilization of issued </w:t>
      </w:r>
      <w:bookmarkStart w:id="5" w:name="_Hlk97130097"/>
      <w:r w:rsidR="003948CC">
        <w:rPr>
          <w:rFonts w:ascii="Arial" w:hAnsi="Arial" w:cs="Arial"/>
        </w:rPr>
        <w:t>Pond</w:t>
      </w:r>
      <w:r w:rsidR="00F70755" w:rsidRPr="00971CE6">
        <w:rPr>
          <w:rFonts w:ascii="Arial" w:hAnsi="Arial" w:cs="Arial"/>
        </w:rPr>
        <w:t xml:space="preserve"> ash, in adherence with the provisions of the extant Notification and other applicable statutory regulations</w:t>
      </w:r>
      <w:bookmarkEnd w:id="5"/>
      <w:r w:rsidR="00F70755" w:rsidRPr="00971CE6">
        <w:rPr>
          <w:rFonts w:ascii="Arial" w:hAnsi="Arial" w:cs="Arial"/>
        </w:rPr>
        <w:t>. This affidavit, in prescribed format, shall be submitted on Half Yearly basis to the EIC.</w:t>
      </w:r>
      <w:bookmarkEnd w:id="4"/>
    </w:p>
    <w:p w14:paraId="690270EA" w14:textId="57A1D19B" w:rsidR="00EA7378" w:rsidRPr="00700609" w:rsidRDefault="00AC7D90" w:rsidP="00700609">
      <w:pPr>
        <w:pStyle w:val="NormalWeb"/>
        <w:numPr>
          <w:ilvl w:val="1"/>
          <w:numId w:val="15"/>
        </w:numPr>
        <w:spacing w:before="0" w:beforeAutospacing="0" w:after="0"/>
        <w:jc w:val="both"/>
        <w:rPr>
          <w:rFonts w:ascii="Arial" w:hAnsi="Arial" w:cs="Arial"/>
          <w:b/>
          <w:bCs/>
        </w:rPr>
      </w:pPr>
      <w:r w:rsidRPr="00971CE6">
        <w:rPr>
          <w:rFonts w:ascii="Arial" w:hAnsi="Arial" w:cs="Arial"/>
        </w:rPr>
        <w:lastRenderedPageBreak/>
        <w:t xml:space="preserve">In case of any liability on TPP, in any manner that arises due to non-compliance of any Environmental and Transportation Norms, Rules, Guidelines and Statutory provisions by the </w:t>
      </w:r>
      <w:r w:rsidR="00A85E16">
        <w:rPr>
          <w:rFonts w:ascii="Arial" w:hAnsi="Arial" w:cs="Arial"/>
        </w:rPr>
        <w:t>successful Bidder</w:t>
      </w:r>
      <w:r w:rsidR="00BA7994" w:rsidRPr="00971CE6">
        <w:rPr>
          <w:rFonts w:ascii="Arial" w:hAnsi="Arial" w:cs="Arial"/>
        </w:rPr>
        <w:t xml:space="preserve"> or its </w:t>
      </w:r>
      <w:r w:rsidR="00082926" w:rsidRPr="00971CE6">
        <w:rPr>
          <w:rFonts w:ascii="Arial" w:hAnsi="Arial" w:cs="Arial"/>
        </w:rPr>
        <w:t>representative / agent</w:t>
      </w:r>
      <w:r w:rsidRPr="00971CE6">
        <w:rPr>
          <w:rFonts w:ascii="Arial" w:hAnsi="Arial" w:cs="Arial"/>
        </w:rPr>
        <w:t>,</w:t>
      </w:r>
      <w:r w:rsidR="00357895" w:rsidRPr="00971CE6">
        <w:rPr>
          <w:rFonts w:ascii="Arial" w:hAnsi="Arial" w:cs="Arial"/>
        </w:rPr>
        <w:t xml:space="preserve"> during the course of execution and  for future obligations (if any) by way of omission or commission</w:t>
      </w:r>
      <w:r w:rsidR="00BA7994" w:rsidRPr="00971CE6">
        <w:rPr>
          <w:rFonts w:ascii="Arial" w:hAnsi="Arial" w:cs="Arial"/>
        </w:rPr>
        <w:t>,</w:t>
      </w:r>
      <w:r w:rsidR="00357895" w:rsidRPr="00971CE6">
        <w:rPr>
          <w:rFonts w:ascii="Arial" w:hAnsi="Arial" w:cs="Arial"/>
        </w:rPr>
        <w:t xml:space="preserve"> </w:t>
      </w:r>
      <w:r w:rsidRPr="00971CE6">
        <w:rPr>
          <w:rFonts w:ascii="Arial" w:hAnsi="Arial" w:cs="Arial"/>
        </w:rPr>
        <w:t xml:space="preserve">the </w:t>
      </w:r>
      <w:r w:rsidR="00617A47">
        <w:rPr>
          <w:rFonts w:ascii="Arial" w:hAnsi="Arial" w:cs="Arial"/>
        </w:rPr>
        <w:t>Successful Bidder</w:t>
      </w:r>
      <w:r w:rsidRPr="00971CE6">
        <w:rPr>
          <w:rFonts w:ascii="Arial" w:hAnsi="Arial" w:cs="Arial"/>
        </w:rPr>
        <w:t xml:space="preserve"> shall keep TPP effectively indemnified of any such liability. An indemnity bond shall be submitted before start of lifting of Ash.</w:t>
      </w:r>
    </w:p>
    <w:p w14:paraId="43C0B0EC" w14:textId="6ED86C47" w:rsidR="00F56216" w:rsidRDefault="000B76C8" w:rsidP="00BE4832">
      <w:pPr>
        <w:pStyle w:val="NormalWeb"/>
        <w:numPr>
          <w:ilvl w:val="1"/>
          <w:numId w:val="15"/>
        </w:numPr>
        <w:spacing w:before="0" w:beforeAutospacing="0" w:after="0"/>
        <w:jc w:val="both"/>
        <w:rPr>
          <w:rFonts w:ascii="Arial" w:hAnsi="Arial" w:cs="Arial"/>
        </w:rPr>
      </w:pPr>
      <w:bookmarkStart w:id="6" w:name="_Hlk97223150"/>
      <w:r w:rsidRPr="00913812">
        <w:rPr>
          <w:rFonts w:ascii="Arial" w:hAnsi="Arial" w:cs="Arial"/>
        </w:rPr>
        <w:t>NTPC reserves its right to take appropriate action as deemed fit, in case information / details provided are found false even at a later date</w:t>
      </w:r>
      <w:r w:rsidR="00913812" w:rsidRPr="00913812">
        <w:rPr>
          <w:rFonts w:ascii="Arial" w:hAnsi="Arial" w:cs="Arial"/>
        </w:rPr>
        <w:t>.</w:t>
      </w:r>
      <w:bookmarkEnd w:id="6"/>
    </w:p>
    <w:p w14:paraId="7FBEC0F9" w14:textId="0BFAF878" w:rsidR="009F6296" w:rsidRPr="009F6296" w:rsidRDefault="009F6296" w:rsidP="0021091C">
      <w:pPr>
        <w:pStyle w:val="NormalWeb"/>
        <w:spacing w:before="0" w:beforeAutospacing="0" w:after="0"/>
        <w:ind w:left="1440"/>
        <w:jc w:val="both"/>
        <w:rPr>
          <w:rFonts w:ascii="Arial" w:hAnsi="Arial" w:cs="Arial"/>
          <w:highlight w:val="yellow"/>
        </w:rPr>
      </w:pPr>
    </w:p>
    <w:sectPr w:rsidR="009F6296" w:rsidRPr="009F6296" w:rsidSect="00706633">
      <w:pgSz w:w="11906" w:h="16838" w:code="9"/>
      <w:pgMar w:top="720" w:right="1440" w:bottom="425"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639B5" w14:textId="77777777" w:rsidR="00444F06" w:rsidRDefault="00444F06" w:rsidP="000F0C1D">
      <w:r>
        <w:separator/>
      </w:r>
    </w:p>
  </w:endnote>
  <w:endnote w:type="continuationSeparator" w:id="0">
    <w:p w14:paraId="580AF326" w14:textId="77777777" w:rsidR="00444F06" w:rsidRDefault="00444F06" w:rsidP="000F0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7578250"/>
      <w:docPartObj>
        <w:docPartGallery w:val="Page Numbers (Bottom of Page)"/>
        <w:docPartUnique/>
      </w:docPartObj>
    </w:sdtPr>
    <w:sdtContent>
      <w:sdt>
        <w:sdtPr>
          <w:id w:val="-1769616900"/>
          <w:docPartObj>
            <w:docPartGallery w:val="Page Numbers (Top of Page)"/>
            <w:docPartUnique/>
          </w:docPartObj>
        </w:sdtPr>
        <w:sdtContent>
          <w:p w14:paraId="5852F39A" w14:textId="318BC212" w:rsidR="00641431" w:rsidRPr="00971CE6" w:rsidRDefault="00641431">
            <w:pPr>
              <w:pStyle w:val="Footer"/>
              <w:jc w:val="right"/>
            </w:pPr>
            <w:r w:rsidRPr="00971CE6">
              <w:t xml:space="preserve">Page </w:t>
            </w:r>
            <w:r w:rsidRPr="00971CE6">
              <w:rPr>
                <w:szCs w:val="24"/>
              </w:rPr>
              <w:fldChar w:fldCharType="begin"/>
            </w:r>
            <w:r w:rsidRPr="00971CE6">
              <w:instrText xml:space="preserve"> PAGE </w:instrText>
            </w:r>
            <w:r w:rsidRPr="00971CE6">
              <w:rPr>
                <w:szCs w:val="24"/>
              </w:rPr>
              <w:fldChar w:fldCharType="separate"/>
            </w:r>
            <w:r w:rsidRPr="00971CE6">
              <w:rPr>
                <w:noProof/>
              </w:rPr>
              <w:t>2</w:t>
            </w:r>
            <w:r w:rsidRPr="00971CE6">
              <w:rPr>
                <w:szCs w:val="24"/>
              </w:rPr>
              <w:fldChar w:fldCharType="end"/>
            </w:r>
            <w:r w:rsidRPr="00971CE6">
              <w:t xml:space="preserve"> of </w:t>
            </w:r>
            <w:fldSimple w:instr=" NUMPAGES  ">
              <w:r w:rsidRPr="00971CE6">
                <w:rPr>
                  <w:noProof/>
                </w:rPr>
                <w:t>2</w:t>
              </w:r>
            </w:fldSimple>
          </w:p>
        </w:sdtContent>
      </w:sdt>
    </w:sdtContent>
  </w:sdt>
  <w:p w14:paraId="14D67D1A" w14:textId="77777777" w:rsidR="00C7168F" w:rsidRPr="00971CE6" w:rsidRDefault="00C716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D67BA" w14:textId="77777777" w:rsidR="00444F06" w:rsidRDefault="00444F06" w:rsidP="000F0C1D">
      <w:r>
        <w:separator/>
      </w:r>
    </w:p>
  </w:footnote>
  <w:footnote w:type="continuationSeparator" w:id="0">
    <w:p w14:paraId="01A7E32C" w14:textId="77777777" w:rsidR="00444F06" w:rsidRDefault="00444F06" w:rsidP="000F0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8629B" w14:textId="77777777" w:rsidR="00805A04" w:rsidRDefault="00805A04" w:rsidP="00805A04">
    <w:pPr>
      <w:pStyle w:val="Header"/>
      <w:jc w:val="right"/>
    </w:pPr>
  </w:p>
  <w:p w14:paraId="583304A3" w14:textId="3845C878" w:rsidR="00805A04" w:rsidRDefault="009B76F3" w:rsidP="00805A04">
    <w:pPr>
      <w:pStyle w:val="Header"/>
      <w:jc w:val="right"/>
    </w:pPr>
    <w:r>
      <w:t xml:space="preserve">Annexure- B </w:t>
    </w:r>
  </w:p>
  <w:p w14:paraId="0C1B0A61" w14:textId="52389B3A" w:rsidR="009B76F3" w:rsidRDefault="00805A04" w:rsidP="00805A04">
    <w:pPr>
      <w:pStyle w:val="Header"/>
      <w:jc w:val="right"/>
    </w:pPr>
    <w:r>
      <w:t xml:space="preserve">(For </w:t>
    </w:r>
    <w:r w:rsidR="003948CC">
      <w:t>Pond</w:t>
    </w:r>
    <w:r>
      <w:t xml:space="preserve"> Ash Circular)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0B75B3"/>
    <w:multiLevelType w:val="hybridMultilevel"/>
    <w:tmpl w:val="17AF10C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singleLevel"/>
    <w:tmpl w:val="00000003"/>
    <w:name w:val="WW8Num15"/>
    <w:lvl w:ilvl="0">
      <w:start w:val="1"/>
      <w:numFmt w:val="decimal"/>
      <w:lvlText w:val="%1)"/>
      <w:lvlJc w:val="left"/>
      <w:pPr>
        <w:tabs>
          <w:tab w:val="num" w:pos="1080"/>
        </w:tabs>
        <w:ind w:left="1080" w:hanging="720"/>
      </w:pPr>
    </w:lvl>
  </w:abstractNum>
  <w:abstractNum w:abstractNumId="2" w15:restartNumberingAfterBreak="0">
    <w:nsid w:val="088B7FC2"/>
    <w:multiLevelType w:val="hybridMultilevel"/>
    <w:tmpl w:val="54DCFB02"/>
    <w:lvl w:ilvl="0" w:tplc="40B27B0A">
      <w:start w:val="1"/>
      <w:numFmt w:val="decimal"/>
      <w:lvlText w:val="%1."/>
      <w:lvlJc w:val="left"/>
      <w:pPr>
        <w:ind w:left="360" w:hanging="360"/>
      </w:pPr>
      <w:rPr>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0EB13D13"/>
    <w:multiLevelType w:val="hybridMultilevel"/>
    <w:tmpl w:val="CE5C429A"/>
    <w:lvl w:ilvl="0" w:tplc="6590A2B6">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51A329F"/>
    <w:multiLevelType w:val="multilevel"/>
    <w:tmpl w:val="B4C8D6AC"/>
    <w:lvl w:ilvl="0">
      <w:start w:val="1"/>
      <w:numFmt w:val="decimal"/>
      <w:lvlText w:val="%1.0"/>
      <w:lvlJc w:val="left"/>
      <w:pPr>
        <w:ind w:left="720" w:hanging="720"/>
      </w:pPr>
      <w:rPr>
        <w:rFonts w:hint="default"/>
      </w:rPr>
    </w:lvl>
    <w:lvl w:ilvl="1">
      <w:start w:val="1"/>
      <w:numFmt w:val="decimal"/>
      <w:lvlText w:val="%2."/>
      <w:lvlJc w:val="left"/>
      <w:pPr>
        <w:ind w:left="1440" w:hanging="72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62C43CE"/>
    <w:multiLevelType w:val="hybridMultilevel"/>
    <w:tmpl w:val="0C8A5C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841370B"/>
    <w:multiLevelType w:val="hybridMultilevel"/>
    <w:tmpl w:val="69E84008"/>
    <w:lvl w:ilvl="0" w:tplc="B5F64FD2">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936C7F"/>
    <w:multiLevelType w:val="hybridMultilevel"/>
    <w:tmpl w:val="4A728500"/>
    <w:lvl w:ilvl="0" w:tplc="BC3A7DC0">
      <w:start w:val="1"/>
      <w:numFmt w:val="lowerRoman"/>
      <w:lvlText w:val="(%1)"/>
      <w:lvlJc w:val="right"/>
      <w:pPr>
        <w:ind w:left="1512" w:hanging="360"/>
      </w:pPr>
      <w:rPr>
        <w:rFonts w:ascii="Arial" w:eastAsia="Times New Roman" w:hAnsi="Arial" w:cs="Arial"/>
      </w:rPr>
    </w:lvl>
    <w:lvl w:ilvl="1" w:tplc="40090019" w:tentative="1">
      <w:start w:val="1"/>
      <w:numFmt w:val="lowerLetter"/>
      <w:lvlText w:val="%2."/>
      <w:lvlJc w:val="left"/>
      <w:pPr>
        <w:ind w:left="2232" w:hanging="360"/>
      </w:pPr>
    </w:lvl>
    <w:lvl w:ilvl="2" w:tplc="4009001B" w:tentative="1">
      <w:start w:val="1"/>
      <w:numFmt w:val="lowerRoman"/>
      <w:lvlText w:val="%3."/>
      <w:lvlJc w:val="right"/>
      <w:pPr>
        <w:ind w:left="2952" w:hanging="180"/>
      </w:pPr>
    </w:lvl>
    <w:lvl w:ilvl="3" w:tplc="4009000F" w:tentative="1">
      <w:start w:val="1"/>
      <w:numFmt w:val="decimal"/>
      <w:lvlText w:val="%4."/>
      <w:lvlJc w:val="left"/>
      <w:pPr>
        <w:ind w:left="3672" w:hanging="360"/>
      </w:pPr>
    </w:lvl>
    <w:lvl w:ilvl="4" w:tplc="40090019" w:tentative="1">
      <w:start w:val="1"/>
      <w:numFmt w:val="lowerLetter"/>
      <w:lvlText w:val="%5."/>
      <w:lvlJc w:val="left"/>
      <w:pPr>
        <w:ind w:left="4392" w:hanging="360"/>
      </w:pPr>
    </w:lvl>
    <w:lvl w:ilvl="5" w:tplc="4009001B" w:tentative="1">
      <w:start w:val="1"/>
      <w:numFmt w:val="lowerRoman"/>
      <w:lvlText w:val="%6."/>
      <w:lvlJc w:val="right"/>
      <w:pPr>
        <w:ind w:left="5112" w:hanging="180"/>
      </w:pPr>
    </w:lvl>
    <w:lvl w:ilvl="6" w:tplc="4009000F" w:tentative="1">
      <w:start w:val="1"/>
      <w:numFmt w:val="decimal"/>
      <w:lvlText w:val="%7."/>
      <w:lvlJc w:val="left"/>
      <w:pPr>
        <w:ind w:left="5832" w:hanging="360"/>
      </w:pPr>
    </w:lvl>
    <w:lvl w:ilvl="7" w:tplc="40090019" w:tentative="1">
      <w:start w:val="1"/>
      <w:numFmt w:val="lowerLetter"/>
      <w:lvlText w:val="%8."/>
      <w:lvlJc w:val="left"/>
      <w:pPr>
        <w:ind w:left="6552" w:hanging="360"/>
      </w:pPr>
    </w:lvl>
    <w:lvl w:ilvl="8" w:tplc="4009001B" w:tentative="1">
      <w:start w:val="1"/>
      <w:numFmt w:val="lowerRoman"/>
      <w:lvlText w:val="%9."/>
      <w:lvlJc w:val="right"/>
      <w:pPr>
        <w:ind w:left="7272" w:hanging="180"/>
      </w:pPr>
    </w:lvl>
  </w:abstractNum>
  <w:abstractNum w:abstractNumId="8" w15:restartNumberingAfterBreak="0">
    <w:nsid w:val="24935F99"/>
    <w:multiLevelType w:val="hybridMultilevel"/>
    <w:tmpl w:val="1CB22102"/>
    <w:lvl w:ilvl="0" w:tplc="7B18CF10">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8C70887"/>
    <w:multiLevelType w:val="hybridMultilevel"/>
    <w:tmpl w:val="AD1449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0CC3508"/>
    <w:multiLevelType w:val="hybridMultilevel"/>
    <w:tmpl w:val="F4CE2A34"/>
    <w:lvl w:ilvl="0" w:tplc="688672E4">
      <w:start w:val="1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7600AD"/>
    <w:multiLevelType w:val="hybridMultilevel"/>
    <w:tmpl w:val="A39E55CA"/>
    <w:lvl w:ilvl="0" w:tplc="3EAE2C9C">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446538"/>
    <w:multiLevelType w:val="multilevel"/>
    <w:tmpl w:val="2ED612E4"/>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416D39AE"/>
    <w:multiLevelType w:val="hybridMultilevel"/>
    <w:tmpl w:val="2F34412A"/>
    <w:lvl w:ilvl="0" w:tplc="3A02D11E">
      <w:start w:val="1"/>
      <w:numFmt w:val="bullet"/>
      <w:lvlText w:val=""/>
      <w:lvlJc w:val="left"/>
      <w:pPr>
        <w:tabs>
          <w:tab w:val="num" w:pos="720"/>
        </w:tabs>
        <w:ind w:left="720" w:hanging="360"/>
      </w:pPr>
      <w:rPr>
        <w:rFonts w:ascii="Wingdings" w:hAnsi="Wingdings" w:hint="default"/>
      </w:rPr>
    </w:lvl>
    <w:lvl w:ilvl="1" w:tplc="F52AF45C" w:tentative="1">
      <w:start w:val="1"/>
      <w:numFmt w:val="bullet"/>
      <w:lvlText w:val=""/>
      <w:lvlJc w:val="left"/>
      <w:pPr>
        <w:tabs>
          <w:tab w:val="num" w:pos="1440"/>
        </w:tabs>
        <w:ind w:left="1440" w:hanging="360"/>
      </w:pPr>
      <w:rPr>
        <w:rFonts w:ascii="Wingdings" w:hAnsi="Wingdings" w:hint="default"/>
      </w:rPr>
    </w:lvl>
    <w:lvl w:ilvl="2" w:tplc="262E31B6" w:tentative="1">
      <w:start w:val="1"/>
      <w:numFmt w:val="bullet"/>
      <w:lvlText w:val=""/>
      <w:lvlJc w:val="left"/>
      <w:pPr>
        <w:tabs>
          <w:tab w:val="num" w:pos="2160"/>
        </w:tabs>
        <w:ind w:left="2160" w:hanging="360"/>
      </w:pPr>
      <w:rPr>
        <w:rFonts w:ascii="Wingdings" w:hAnsi="Wingdings" w:hint="default"/>
      </w:rPr>
    </w:lvl>
    <w:lvl w:ilvl="3" w:tplc="90602280" w:tentative="1">
      <w:start w:val="1"/>
      <w:numFmt w:val="bullet"/>
      <w:lvlText w:val=""/>
      <w:lvlJc w:val="left"/>
      <w:pPr>
        <w:tabs>
          <w:tab w:val="num" w:pos="2880"/>
        </w:tabs>
        <w:ind w:left="2880" w:hanging="360"/>
      </w:pPr>
      <w:rPr>
        <w:rFonts w:ascii="Wingdings" w:hAnsi="Wingdings" w:hint="default"/>
      </w:rPr>
    </w:lvl>
    <w:lvl w:ilvl="4" w:tplc="EAF8F0F8" w:tentative="1">
      <w:start w:val="1"/>
      <w:numFmt w:val="bullet"/>
      <w:lvlText w:val=""/>
      <w:lvlJc w:val="left"/>
      <w:pPr>
        <w:tabs>
          <w:tab w:val="num" w:pos="3600"/>
        </w:tabs>
        <w:ind w:left="3600" w:hanging="360"/>
      </w:pPr>
      <w:rPr>
        <w:rFonts w:ascii="Wingdings" w:hAnsi="Wingdings" w:hint="default"/>
      </w:rPr>
    </w:lvl>
    <w:lvl w:ilvl="5" w:tplc="1E04D10C" w:tentative="1">
      <w:start w:val="1"/>
      <w:numFmt w:val="bullet"/>
      <w:lvlText w:val=""/>
      <w:lvlJc w:val="left"/>
      <w:pPr>
        <w:tabs>
          <w:tab w:val="num" w:pos="4320"/>
        </w:tabs>
        <w:ind w:left="4320" w:hanging="360"/>
      </w:pPr>
      <w:rPr>
        <w:rFonts w:ascii="Wingdings" w:hAnsi="Wingdings" w:hint="default"/>
      </w:rPr>
    </w:lvl>
    <w:lvl w:ilvl="6" w:tplc="3C4EE0F8" w:tentative="1">
      <w:start w:val="1"/>
      <w:numFmt w:val="bullet"/>
      <w:lvlText w:val=""/>
      <w:lvlJc w:val="left"/>
      <w:pPr>
        <w:tabs>
          <w:tab w:val="num" w:pos="5040"/>
        </w:tabs>
        <w:ind w:left="5040" w:hanging="360"/>
      </w:pPr>
      <w:rPr>
        <w:rFonts w:ascii="Wingdings" w:hAnsi="Wingdings" w:hint="default"/>
      </w:rPr>
    </w:lvl>
    <w:lvl w:ilvl="7" w:tplc="4A5E65FA" w:tentative="1">
      <w:start w:val="1"/>
      <w:numFmt w:val="bullet"/>
      <w:lvlText w:val=""/>
      <w:lvlJc w:val="left"/>
      <w:pPr>
        <w:tabs>
          <w:tab w:val="num" w:pos="5760"/>
        </w:tabs>
        <w:ind w:left="5760" w:hanging="360"/>
      </w:pPr>
      <w:rPr>
        <w:rFonts w:ascii="Wingdings" w:hAnsi="Wingdings" w:hint="default"/>
      </w:rPr>
    </w:lvl>
    <w:lvl w:ilvl="8" w:tplc="C032B79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EA7BF6"/>
    <w:multiLevelType w:val="multilevel"/>
    <w:tmpl w:val="B4C8D6AC"/>
    <w:lvl w:ilvl="0">
      <w:start w:val="1"/>
      <w:numFmt w:val="decimal"/>
      <w:lvlText w:val="%1.0"/>
      <w:lvlJc w:val="left"/>
      <w:pPr>
        <w:ind w:left="720" w:hanging="720"/>
      </w:pPr>
      <w:rPr>
        <w:rFonts w:hint="default"/>
      </w:rPr>
    </w:lvl>
    <w:lvl w:ilvl="1">
      <w:start w:val="1"/>
      <w:numFmt w:val="decimal"/>
      <w:lvlText w:val="%2."/>
      <w:lvlJc w:val="left"/>
      <w:pPr>
        <w:ind w:left="1440" w:hanging="72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42E62EC7"/>
    <w:multiLevelType w:val="hybridMultilevel"/>
    <w:tmpl w:val="935CCD08"/>
    <w:lvl w:ilvl="0" w:tplc="9B7A2062">
      <w:start w:val="4"/>
      <w:numFmt w:val="bullet"/>
      <w:lvlText w:val=""/>
      <w:lvlJc w:val="left"/>
      <w:pPr>
        <w:tabs>
          <w:tab w:val="num" w:pos="1080"/>
        </w:tabs>
        <w:ind w:left="1080" w:hanging="360"/>
      </w:pPr>
      <w:rPr>
        <w:rFonts w:ascii="Symbol" w:eastAsia="Times New Roman" w:hAnsi="Symbol" w:cs="Manga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3781457"/>
    <w:multiLevelType w:val="hybridMultilevel"/>
    <w:tmpl w:val="C0F0648C"/>
    <w:lvl w:ilvl="0" w:tplc="BF5E2A68">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743B93"/>
    <w:multiLevelType w:val="hybridMultilevel"/>
    <w:tmpl w:val="EFF4EE7E"/>
    <w:lvl w:ilvl="0" w:tplc="0B1213B2">
      <w:start w:val="1"/>
      <w:numFmt w:val="lowerLetter"/>
      <w:lvlText w:val="%1)"/>
      <w:lvlJc w:val="left"/>
      <w:pPr>
        <w:ind w:left="1578" w:hanging="360"/>
      </w:pPr>
      <w:rPr>
        <w:rFonts w:hint="default"/>
        <w:color w:val="auto"/>
      </w:rPr>
    </w:lvl>
    <w:lvl w:ilvl="1" w:tplc="0E288ABE">
      <w:start w:val="1"/>
      <w:numFmt w:val="lowerLetter"/>
      <w:lvlText w:val="%2."/>
      <w:lvlJc w:val="left"/>
      <w:pPr>
        <w:ind w:left="2298" w:hanging="360"/>
      </w:pPr>
      <w:rPr>
        <w:color w:val="auto"/>
      </w:rPr>
    </w:lvl>
    <w:lvl w:ilvl="2" w:tplc="4009001B" w:tentative="1">
      <w:start w:val="1"/>
      <w:numFmt w:val="lowerRoman"/>
      <w:lvlText w:val="%3."/>
      <w:lvlJc w:val="right"/>
      <w:pPr>
        <w:ind w:left="3018" w:hanging="180"/>
      </w:pPr>
    </w:lvl>
    <w:lvl w:ilvl="3" w:tplc="4009000F" w:tentative="1">
      <w:start w:val="1"/>
      <w:numFmt w:val="decimal"/>
      <w:lvlText w:val="%4."/>
      <w:lvlJc w:val="left"/>
      <w:pPr>
        <w:ind w:left="3738" w:hanging="360"/>
      </w:pPr>
    </w:lvl>
    <w:lvl w:ilvl="4" w:tplc="40090019" w:tentative="1">
      <w:start w:val="1"/>
      <w:numFmt w:val="lowerLetter"/>
      <w:lvlText w:val="%5."/>
      <w:lvlJc w:val="left"/>
      <w:pPr>
        <w:ind w:left="4458" w:hanging="360"/>
      </w:pPr>
    </w:lvl>
    <w:lvl w:ilvl="5" w:tplc="4009001B" w:tentative="1">
      <w:start w:val="1"/>
      <w:numFmt w:val="lowerRoman"/>
      <w:lvlText w:val="%6."/>
      <w:lvlJc w:val="right"/>
      <w:pPr>
        <w:ind w:left="5178" w:hanging="180"/>
      </w:pPr>
    </w:lvl>
    <w:lvl w:ilvl="6" w:tplc="4009000F" w:tentative="1">
      <w:start w:val="1"/>
      <w:numFmt w:val="decimal"/>
      <w:lvlText w:val="%7."/>
      <w:lvlJc w:val="left"/>
      <w:pPr>
        <w:ind w:left="5898" w:hanging="360"/>
      </w:pPr>
    </w:lvl>
    <w:lvl w:ilvl="7" w:tplc="40090019" w:tentative="1">
      <w:start w:val="1"/>
      <w:numFmt w:val="lowerLetter"/>
      <w:lvlText w:val="%8."/>
      <w:lvlJc w:val="left"/>
      <w:pPr>
        <w:ind w:left="6618" w:hanging="360"/>
      </w:pPr>
    </w:lvl>
    <w:lvl w:ilvl="8" w:tplc="4009001B" w:tentative="1">
      <w:start w:val="1"/>
      <w:numFmt w:val="lowerRoman"/>
      <w:lvlText w:val="%9."/>
      <w:lvlJc w:val="right"/>
      <w:pPr>
        <w:ind w:left="7338" w:hanging="180"/>
      </w:pPr>
    </w:lvl>
  </w:abstractNum>
  <w:abstractNum w:abstractNumId="18" w15:restartNumberingAfterBreak="0">
    <w:nsid w:val="49587BA7"/>
    <w:multiLevelType w:val="hybridMultilevel"/>
    <w:tmpl w:val="1098D67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497F44DA"/>
    <w:multiLevelType w:val="hybridMultilevel"/>
    <w:tmpl w:val="9CAE66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0907134"/>
    <w:multiLevelType w:val="hybridMultilevel"/>
    <w:tmpl w:val="B84CABCC"/>
    <w:lvl w:ilvl="0" w:tplc="49A25826">
      <w:start w:val="1"/>
      <w:numFmt w:val="lowerRoman"/>
      <w:lvlText w:val="%1."/>
      <w:lvlJc w:val="righ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25E38A6"/>
    <w:multiLevelType w:val="hybridMultilevel"/>
    <w:tmpl w:val="80C6A6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D83A9E"/>
    <w:multiLevelType w:val="hybridMultilevel"/>
    <w:tmpl w:val="8CCE6042"/>
    <w:lvl w:ilvl="0" w:tplc="549682AC">
      <w:start w:val="9"/>
      <w:numFmt w:val="decimal"/>
      <w:lvlText w:val="%1."/>
      <w:lvlJc w:val="left"/>
      <w:pPr>
        <w:tabs>
          <w:tab w:val="num" w:pos="720"/>
        </w:tabs>
        <w:ind w:left="720" w:hanging="360"/>
      </w:pPr>
      <w:rPr>
        <w:rFonts w:ascii="Times New Roman" w:hAnsi="Times New Roman" w:hint="default"/>
        <w:sz w:val="24"/>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3" w15:restartNumberingAfterBreak="0">
    <w:nsid w:val="58724FE9"/>
    <w:multiLevelType w:val="hybridMultilevel"/>
    <w:tmpl w:val="97D8B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3C627D"/>
    <w:multiLevelType w:val="hybridMultilevel"/>
    <w:tmpl w:val="3E92D1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C3367"/>
    <w:multiLevelType w:val="hybridMultilevel"/>
    <w:tmpl w:val="526C57F2"/>
    <w:lvl w:ilvl="0" w:tplc="449C8D7E">
      <w:start w:val="6"/>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15:restartNumberingAfterBreak="0">
    <w:nsid w:val="5C1B3B0B"/>
    <w:multiLevelType w:val="hybridMultilevel"/>
    <w:tmpl w:val="B8E6C78E"/>
    <w:lvl w:ilvl="0" w:tplc="292240B4">
      <w:start w:val="1"/>
      <w:numFmt w:val="decimal"/>
      <w:lvlText w:val="%1."/>
      <w:lvlJc w:val="left"/>
      <w:pPr>
        <w:ind w:left="360" w:hanging="360"/>
      </w:pPr>
      <w:rPr>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602F2803"/>
    <w:multiLevelType w:val="hybridMultilevel"/>
    <w:tmpl w:val="59B28AC2"/>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15:restartNumberingAfterBreak="0">
    <w:nsid w:val="6FEA2DE6"/>
    <w:multiLevelType w:val="hybridMultilevel"/>
    <w:tmpl w:val="07B6363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77026961"/>
    <w:multiLevelType w:val="hybridMultilevel"/>
    <w:tmpl w:val="B84CABCC"/>
    <w:lvl w:ilvl="0" w:tplc="49A25826">
      <w:start w:val="1"/>
      <w:numFmt w:val="lowerRoman"/>
      <w:lvlText w:val="%1."/>
      <w:lvlJc w:val="righ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7390DFB"/>
    <w:multiLevelType w:val="hybridMultilevel"/>
    <w:tmpl w:val="27CAC062"/>
    <w:lvl w:ilvl="0" w:tplc="23D4C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0704678">
    <w:abstractNumId w:val="6"/>
  </w:num>
  <w:num w:numId="2" w16cid:durableId="1251697507">
    <w:abstractNumId w:val="10"/>
  </w:num>
  <w:num w:numId="3" w16cid:durableId="1528369829">
    <w:abstractNumId w:val="15"/>
  </w:num>
  <w:num w:numId="4" w16cid:durableId="2015913329">
    <w:abstractNumId w:val="22"/>
  </w:num>
  <w:num w:numId="5" w16cid:durableId="2132547899">
    <w:abstractNumId w:val="1"/>
  </w:num>
  <w:num w:numId="6" w16cid:durableId="366682316">
    <w:abstractNumId w:val="28"/>
  </w:num>
  <w:num w:numId="7" w16cid:durableId="1845704727">
    <w:abstractNumId w:val="18"/>
  </w:num>
  <w:num w:numId="8" w16cid:durableId="2135518007">
    <w:abstractNumId w:val="7"/>
  </w:num>
  <w:num w:numId="9" w16cid:durableId="799033224">
    <w:abstractNumId w:val="13"/>
  </w:num>
  <w:num w:numId="10" w16cid:durableId="1543859413">
    <w:abstractNumId w:val="12"/>
  </w:num>
  <w:num w:numId="11" w16cid:durableId="1630013746">
    <w:abstractNumId w:val="5"/>
  </w:num>
  <w:num w:numId="12" w16cid:durableId="1689063753">
    <w:abstractNumId w:val="25"/>
  </w:num>
  <w:num w:numId="13" w16cid:durableId="996035136">
    <w:abstractNumId w:val="20"/>
  </w:num>
  <w:num w:numId="14" w16cid:durableId="69500420">
    <w:abstractNumId w:val="0"/>
  </w:num>
  <w:num w:numId="15" w16cid:durableId="1739011630">
    <w:abstractNumId w:val="14"/>
  </w:num>
  <w:num w:numId="16" w16cid:durableId="1679389168">
    <w:abstractNumId w:val="8"/>
  </w:num>
  <w:num w:numId="17" w16cid:durableId="864177283">
    <w:abstractNumId w:val="3"/>
  </w:num>
  <w:num w:numId="18" w16cid:durableId="1300693388">
    <w:abstractNumId w:val="26"/>
  </w:num>
  <w:num w:numId="19" w16cid:durableId="187303269">
    <w:abstractNumId w:val="21"/>
  </w:num>
  <w:num w:numId="20" w16cid:durableId="1442604037">
    <w:abstractNumId w:val="16"/>
  </w:num>
  <w:num w:numId="21" w16cid:durableId="505217065">
    <w:abstractNumId w:val="23"/>
  </w:num>
  <w:num w:numId="22" w16cid:durableId="1983541407">
    <w:abstractNumId w:val="4"/>
  </w:num>
  <w:num w:numId="23" w16cid:durableId="1438207816">
    <w:abstractNumId w:val="24"/>
  </w:num>
  <w:num w:numId="24" w16cid:durableId="217058120">
    <w:abstractNumId w:val="2"/>
  </w:num>
  <w:num w:numId="25" w16cid:durableId="4001029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48729302">
    <w:abstractNumId w:val="29"/>
  </w:num>
  <w:num w:numId="27" w16cid:durableId="654576510">
    <w:abstractNumId w:val="27"/>
  </w:num>
  <w:num w:numId="28" w16cid:durableId="482045773">
    <w:abstractNumId w:val="30"/>
  </w:num>
  <w:num w:numId="29" w16cid:durableId="2034921062">
    <w:abstractNumId w:val="11"/>
  </w:num>
  <w:num w:numId="30" w16cid:durableId="547182124">
    <w:abstractNumId w:val="17"/>
  </w:num>
  <w:num w:numId="31" w16cid:durableId="680087239">
    <w:abstractNumId w:val="19"/>
  </w:num>
  <w:num w:numId="32" w16cid:durableId="3482635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D91"/>
    <w:rsid w:val="00003DE4"/>
    <w:rsid w:val="00007F5F"/>
    <w:rsid w:val="00011260"/>
    <w:rsid w:val="0002071A"/>
    <w:rsid w:val="000223D1"/>
    <w:rsid w:val="000246C8"/>
    <w:rsid w:val="00026BC5"/>
    <w:rsid w:val="00027F5E"/>
    <w:rsid w:val="00033908"/>
    <w:rsid w:val="00033F05"/>
    <w:rsid w:val="00035837"/>
    <w:rsid w:val="00035839"/>
    <w:rsid w:val="0003777F"/>
    <w:rsid w:val="0004373A"/>
    <w:rsid w:val="00044435"/>
    <w:rsid w:val="000477BC"/>
    <w:rsid w:val="00047A29"/>
    <w:rsid w:val="000543CD"/>
    <w:rsid w:val="00054BBC"/>
    <w:rsid w:val="00060F6D"/>
    <w:rsid w:val="00062D66"/>
    <w:rsid w:val="0006482D"/>
    <w:rsid w:val="00064BA9"/>
    <w:rsid w:val="000662B6"/>
    <w:rsid w:val="000721A4"/>
    <w:rsid w:val="000728FE"/>
    <w:rsid w:val="00073C6B"/>
    <w:rsid w:val="00075AF6"/>
    <w:rsid w:val="0007630D"/>
    <w:rsid w:val="00076D80"/>
    <w:rsid w:val="00082926"/>
    <w:rsid w:val="00082C77"/>
    <w:rsid w:val="00085879"/>
    <w:rsid w:val="00085CE7"/>
    <w:rsid w:val="00086816"/>
    <w:rsid w:val="00087F99"/>
    <w:rsid w:val="00090CE8"/>
    <w:rsid w:val="00093DFB"/>
    <w:rsid w:val="000957AE"/>
    <w:rsid w:val="00096DB7"/>
    <w:rsid w:val="00097775"/>
    <w:rsid w:val="00097819"/>
    <w:rsid w:val="000A0C64"/>
    <w:rsid w:val="000A1F72"/>
    <w:rsid w:val="000A2A97"/>
    <w:rsid w:val="000B1449"/>
    <w:rsid w:val="000B15C5"/>
    <w:rsid w:val="000B194D"/>
    <w:rsid w:val="000B2801"/>
    <w:rsid w:val="000B50AD"/>
    <w:rsid w:val="000B591A"/>
    <w:rsid w:val="000B76C8"/>
    <w:rsid w:val="000C0925"/>
    <w:rsid w:val="000C234D"/>
    <w:rsid w:val="000C3131"/>
    <w:rsid w:val="000C3FD6"/>
    <w:rsid w:val="000C6900"/>
    <w:rsid w:val="000D02A4"/>
    <w:rsid w:val="000D1FCC"/>
    <w:rsid w:val="000D234A"/>
    <w:rsid w:val="000D3D18"/>
    <w:rsid w:val="000D615C"/>
    <w:rsid w:val="000E5F40"/>
    <w:rsid w:val="000F0208"/>
    <w:rsid w:val="000F03D4"/>
    <w:rsid w:val="000F0C1D"/>
    <w:rsid w:val="000F44F7"/>
    <w:rsid w:val="000F6B30"/>
    <w:rsid w:val="000F729B"/>
    <w:rsid w:val="00100066"/>
    <w:rsid w:val="001004FF"/>
    <w:rsid w:val="00100F71"/>
    <w:rsid w:val="00101035"/>
    <w:rsid w:val="00107662"/>
    <w:rsid w:val="001159DD"/>
    <w:rsid w:val="00116052"/>
    <w:rsid w:val="00116EF0"/>
    <w:rsid w:val="00117114"/>
    <w:rsid w:val="00117D31"/>
    <w:rsid w:val="00117ED2"/>
    <w:rsid w:val="00120EE6"/>
    <w:rsid w:val="0012578A"/>
    <w:rsid w:val="00133495"/>
    <w:rsid w:val="00133F31"/>
    <w:rsid w:val="00140F51"/>
    <w:rsid w:val="0014321A"/>
    <w:rsid w:val="00144985"/>
    <w:rsid w:val="001528D2"/>
    <w:rsid w:val="00153153"/>
    <w:rsid w:val="00153F3A"/>
    <w:rsid w:val="00154653"/>
    <w:rsid w:val="00156C67"/>
    <w:rsid w:val="00157EF9"/>
    <w:rsid w:val="0016486D"/>
    <w:rsid w:val="001648F1"/>
    <w:rsid w:val="00165017"/>
    <w:rsid w:val="00167F3B"/>
    <w:rsid w:val="001715CE"/>
    <w:rsid w:val="001740DE"/>
    <w:rsid w:val="00174A8D"/>
    <w:rsid w:val="00176338"/>
    <w:rsid w:val="00177D32"/>
    <w:rsid w:val="00180E6B"/>
    <w:rsid w:val="001814E3"/>
    <w:rsid w:val="00181F6A"/>
    <w:rsid w:val="00183160"/>
    <w:rsid w:val="00185346"/>
    <w:rsid w:val="001864DC"/>
    <w:rsid w:val="00190B1B"/>
    <w:rsid w:val="001967A4"/>
    <w:rsid w:val="001A18DF"/>
    <w:rsid w:val="001A573C"/>
    <w:rsid w:val="001A5E52"/>
    <w:rsid w:val="001A671D"/>
    <w:rsid w:val="001A73B2"/>
    <w:rsid w:val="001A78E3"/>
    <w:rsid w:val="001A7AEB"/>
    <w:rsid w:val="001B75B6"/>
    <w:rsid w:val="001C10F5"/>
    <w:rsid w:val="001C1391"/>
    <w:rsid w:val="001C21A8"/>
    <w:rsid w:val="001C3408"/>
    <w:rsid w:val="001C612E"/>
    <w:rsid w:val="001C6EDA"/>
    <w:rsid w:val="001D120E"/>
    <w:rsid w:val="001D27BB"/>
    <w:rsid w:val="001D5AA3"/>
    <w:rsid w:val="001D5E91"/>
    <w:rsid w:val="001E0737"/>
    <w:rsid w:val="001E1F34"/>
    <w:rsid w:val="001E2340"/>
    <w:rsid w:val="001E45E0"/>
    <w:rsid w:val="001E5A74"/>
    <w:rsid w:val="001F251F"/>
    <w:rsid w:val="001F2557"/>
    <w:rsid w:val="001F4279"/>
    <w:rsid w:val="001F4641"/>
    <w:rsid w:val="001F4992"/>
    <w:rsid w:val="001F50BF"/>
    <w:rsid w:val="001F72E0"/>
    <w:rsid w:val="00200D34"/>
    <w:rsid w:val="00205BC7"/>
    <w:rsid w:val="00205DE7"/>
    <w:rsid w:val="00207A31"/>
    <w:rsid w:val="0021091C"/>
    <w:rsid w:val="00211AC5"/>
    <w:rsid w:val="00212469"/>
    <w:rsid w:val="0021390B"/>
    <w:rsid w:val="0021436F"/>
    <w:rsid w:val="00214E64"/>
    <w:rsid w:val="0021505D"/>
    <w:rsid w:val="00215AB2"/>
    <w:rsid w:val="00223526"/>
    <w:rsid w:val="00223B6A"/>
    <w:rsid w:val="00226005"/>
    <w:rsid w:val="002261F1"/>
    <w:rsid w:val="00233158"/>
    <w:rsid w:val="00237A80"/>
    <w:rsid w:val="00237F03"/>
    <w:rsid w:val="00242234"/>
    <w:rsid w:val="00244E3D"/>
    <w:rsid w:val="00246575"/>
    <w:rsid w:val="0025403E"/>
    <w:rsid w:val="00257130"/>
    <w:rsid w:val="00262164"/>
    <w:rsid w:val="00262BFD"/>
    <w:rsid w:val="00262E0C"/>
    <w:rsid w:val="0026318E"/>
    <w:rsid w:val="00264C3D"/>
    <w:rsid w:val="00266115"/>
    <w:rsid w:val="002663C4"/>
    <w:rsid w:val="00270E13"/>
    <w:rsid w:val="00272977"/>
    <w:rsid w:val="00272B0A"/>
    <w:rsid w:val="00272B9C"/>
    <w:rsid w:val="00273CF3"/>
    <w:rsid w:val="00273D5C"/>
    <w:rsid w:val="00277B6E"/>
    <w:rsid w:val="00280CCF"/>
    <w:rsid w:val="0028494A"/>
    <w:rsid w:val="002909D2"/>
    <w:rsid w:val="00290D41"/>
    <w:rsid w:val="00292A28"/>
    <w:rsid w:val="0029307E"/>
    <w:rsid w:val="00294CB9"/>
    <w:rsid w:val="002963C7"/>
    <w:rsid w:val="002A1354"/>
    <w:rsid w:val="002A1564"/>
    <w:rsid w:val="002A2767"/>
    <w:rsid w:val="002A5234"/>
    <w:rsid w:val="002A5F21"/>
    <w:rsid w:val="002A5F5C"/>
    <w:rsid w:val="002A7DB1"/>
    <w:rsid w:val="002B0A15"/>
    <w:rsid w:val="002B2328"/>
    <w:rsid w:val="002B24C2"/>
    <w:rsid w:val="002B6370"/>
    <w:rsid w:val="002B7C51"/>
    <w:rsid w:val="002C1B54"/>
    <w:rsid w:val="002C765B"/>
    <w:rsid w:val="002D1CD8"/>
    <w:rsid w:val="002D24E7"/>
    <w:rsid w:val="002D45E3"/>
    <w:rsid w:val="002D7BA7"/>
    <w:rsid w:val="002D7DDD"/>
    <w:rsid w:val="002E0C1A"/>
    <w:rsid w:val="002E2DA6"/>
    <w:rsid w:val="002E32A5"/>
    <w:rsid w:val="002E4139"/>
    <w:rsid w:val="002F342C"/>
    <w:rsid w:val="002F3936"/>
    <w:rsid w:val="002F4691"/>
    <w:rsid w:val="002F4768"/>
    <w:rsid w:val="002F50EC"/>
    <w:rsid w:val="00303F5E"/>
    <w:rsid w:val="00304B8C"/>
    <w:rsid w:val="00310A57"/>
    <w:rsid w:val="00311608"/>
    <w:rsid w:val="00311B15"/>
    <w:rsid w:val="003137E3"/>
    <w:rsid w:val="003147F6"/>
    <w:rsid w:val="00315E54"/>
    <w:rsid w:val="0032072E"/>
    <w:rsid w:val="00321357"/>
    <w:rsid w:val="00323715"/>
    <w:rsid w:val="00323AC6"/>
    <w:rsid w:val="003241C2"/>
    <w:rsid w:val="0032441C"/>
    <w:rsid w:val="0032580C"/>
    <w:rsid w:val="00326593"/>
    <w:rsid w:val="00331864"/>
    <w:rsid w:val="003325E2"/>
    <w:rsid w:val="00334C6A"/>
    <w:rsid w:val="003374FB"/>
    <w:rsid w:val="0033778B"/>
    <w:rsid w:val="00341F3B"/>
    <w:rsid w:val="003429CA"/>
    <w:rsid w:val="00342D05"/>
    <w:rsid w:val="003504DE"/>
    <w:rsid w:val="003522E6"/>
    <w:rsid w:val="00356DAB"/>
    <w:rsid w:val="00357895"/>
    <w:rsid w:val="00361959"/>
    <w:rsid w:val="0036254A"/>
    <w:rsid w:val="00366AA2"/>
    <w:rsid w:val="0037079A"/>
    <w:rsid w:val="00371749"/>
    <w:rsid w:val="0037282D"/>
    <w:rsid w:val="003737F5"/>
    <w:rsid w:val="0037547F"/>
    <w:rsid w:val="00381F9A"/>
    <w:rsid w:val="00383F30"/>
    <w:rsid w:val="00386486"/>
    <w:rsid w:val="00386DFA"/>
    <w:rsid w:val="00391DC2"/>
    <w:rsid w:val="00392B4C"/>
    <w:rsid w:val="00392FF8"/>
    <w:rsid w:val="00393290"/>
    <w:rsid w:val="003948CC"/>
    <w:rsid w:val="003B081E"/>
    <w:rsid w:val="003B1AA9"/>
    <w:rsid w:val="003B4909"/>
    <w:rsid w:val="003B59E8"/>
    <w:rsid w:val="003B5CEA"/>
    <w:rsid w:val="003B65BA"/>
    <w:rsid w:val="003B677F"/>
    <w:rsid w:val="003C1497"/>
    <w:rsid w:val="003C1510"/>
    <w:rsid w:val="003C2988"/>
    <w:rsid w:val="003C77F0"/>
    <w:rsid w:val="003D089F"/>
    <w:rsid w:val="003D1400"/>
    <w:rsid w:val="003D1F69"/>
    <w:rsid w:val="003D229B"/>
    <w:rsid w:val="003D2357"/>
    <w:rsid w:val="003E1AD6"/>
    <w:rsid w:val="003E2517"/>
    <w:rsid w:val="003E427E"/>
    <w:rsid w:val="003E563B"/>
    <w:rsid w:val="003E611D"/>
    <w:rsid w:val="003E6704"/>
    <w:rsid w:val="003F134B"/>
    <w:rsid w:val="003F3BBB"/>
    <w:rsid w:val="003F4869"/>
    <w:rsid w:val="003F4C62"/>
    <w:rsid w:val="00400017"/>
    <w:rsid w:val="00400B20"/>
    <w:rsid w:val="004022DF"/>
    <w:rsid w:val="004045B8"/>
    <w:rsid w:val="00404C0B"/>
    <w:rsid w:val="0040522F"/>
    <w:rsid w:val="00405802"/>
    <w:rsid w:val="00406408"/>
    <w:rsid w:val="00406878"/>
    <w:rsid w:val="00406B85"/>
    <w:rsid w:val="0040710B"/>
    <w:rsid w:val="00412D5B"/>
    <w:rsid w:val="00416367"/>
    <w:rsid w:val="004206EE"/>
    <w:rsid w:val="004232AC"/>
    <w:rsid w:val="0042386E"/>
    <w:rsid w:val="00426C29"/>
    <w:rsid w:val="00432017"/>
    <w:rsid w:val="00433089"/>
    <w:rsid w:val="004342FE"/>
    <w:rsid w:val="0044065B"/>
    <w:rsid w:val="00442B93"/>
    <w:rsid w:val="00444F06"/>
    <w:rsid w:val="00444F91"/>
    <w:rsid w:val="00447081"/>
    <w:rsid w:val="0044788B"/>
    <w:rsid w:val="004532E1"/>
    <w:rsid w:val="00454324"/>
    <w:rsid w:val="00454869"/>
    <w:rsid w:val="004557D5"/>
    <w:rsid w:val="004562DD"/>
    <w:rsid w:val="00460609"/>
    <w:rsid w:val="004610C7"/>
    <w:rsid w:val="0046703C"/>
    <w:rsid w:val="0047016D"/>
    <w:rsid w:val="0047079F"/>
    <w:rsid w:val="00474515"/>
    <w:rsid w:val="004768EB"/>
    <w:rsid w:val="00476DE4"/>
    <w:rsid w:val="0048130E"/>
    <w:rsid w:val="00483D27"/>
    <w:rsid w:val="00486011"/>
    <w:rsid w:val="00486EC0"/>
    <w:rsid w:val="004908DA"/>
    <w:rsid w:val="004909E1"/>
    <w:rsid w:val="004911A4"/>
    <w:rsid w:val="004922F4"/>
    <w:rsid w:val="0049463E"/>
    <w:rsid w:val="00494B75"/>
    <w:rsid w:val="00496561"/>
    <w:rsid w:val="004A0765"/>
    <w:rsid w:val="004A1677"/>
    <w:rsid w:val="004A256D"/>
    <w:rsid w:val="004A51C5"/>
    <w:rsid w:val="004A5907"/>
    <w:rsid w:val="004A64E8"/>
    <w:rsid w:val="004B0200"/>
    <w:rsid w:val="004B0F83"/>
    <w:rsid w:val="004B186B"/>
    <w:rsid w:val="004B7646"/>
    <w:rsid w:val="004C4AA6"/>
    <w:rsid w:val="004C69CB"/>
    <w:rsid w:val="004D2A58"/>
    <w:rsid w:val="004D3D19"/>
    <w:rsid w:val="004D4BF6"/>
    <w:rsid w:val="004D5275"/>
    <w:rsid w:val="004E2B1D"/>
    <w:rsid w:val="004E2D88"/>
    <w:rsid w:val="004E4E31"/>
    <w:rsid w:val="004E6C6E"/>
    <w:rsid w:val="004F1FBD"/>
    <w:rsid w:val="004F4FEF"/>
    <w:rsid w:val="004F7827"/>
    <w:rsid w:val="00502147"/>
    <w:rsid w:val="005118AE"/>
    <w:rsid w:val="00512398"/>
    <w:rsid w:val="00512623"/>
    <w:rsid w:val="00512888"/>
    <w:rsid w:val="00516515"/>
    <w:rsid w:val="00521406"/>
    <w:rsid w:val="00522A09"/>
    <w:rsid w:val="005234AE"/>
    <w:rsid w:val="00524366"/>
    <w:rsid w:val="00526EFD"/>
    <w:rsid w:val="00527A85"/>
    <w:rsid w:val="00530DAF"/>
    <w:rsid w:val="00534C4C"/>
    <w:rsid w:val="00535063"/>
    <w:rsid w:val="005352EF"/>
    <w:rsid w:val="00535EC9"/>
    <w:rsid w:val="005370D9"/>
    <w:rsid w:val="00543FED"/>
    <w:rsid w:val="00544B28"/>
    <w:rsid w:val="00545976"/>
    <w:rsid w:val="005509B2"/>
    <w:rsid w:val="00552442"/>
    <w:rsid w:val="00553343"/>
    <w:rsid w:val="005534CE"/>
    <w:rsid w:val="005559CB"/>
    <w:rsid w:val="00563B4C"/>
    <w:rsid w:val="0056728C"/>
    <w:rsid w:val="0057038A"/>
    <w:rsid w:val="005744DE"/>
    <w:rsid w:val="0057466A"/>
    <w:rsid w:val="00574F24"/>
    <w:rsid w:val="005757CC"/>
    <w:rsid w:val="00576115"/>
    <w:rsid w:val="005767B7"/>
    <w:rsid w:val="00576A51"/>
    <w:rsid w:val="00580006"/>
    <w:rsid w:val="00580D58"/>
    <w:rsid w:val="005825FC"/>
    <w:rsid w:val="00585DEA"/>
    <w:rsid w:val="00586F20"/>
    <w:rsid w:val="00590636"/>
    <w:rsid w:val="00590C21"/>
    <w:rsid w:val="00591236"/>
    <w:rsid w:val="005A1A37"/>
    <w:rsid w:val="005A3E95"/>
    <w:rsid w:val="005A6E3E"/>
    <w:rsid w:val="005B4CB3"/>
    <w:rsid w:val="005C1BBF"/>
    <w:rsid w:val="005C280E"/>
    <w:rsid w:val="005D1E5B"/>
    <w:rsid w:val="005D323D"/>
    <w:rsid w:val="005D5689"/>
    <w:rsid w:val="005E0B25"/>
    <w:rsid w:val="005E0F88"/>
    <w:rsid w:val="005E1724"/>
    <w:rsid w:val="005E3B95"/>
    <w:rsid w:val="005E5717"/>
    <w:rsid w:val="005E7CC7"/>
    <w:rsid w:val="005F00C5"/>
    <w:rsid w:val="005F1798"/>
    <w:rsid w:val="005F233D"/>
    <w:rsid w:val="005F328C"/>
    <w:rsid w:val="005F3882"/>
    <w:rsid w:val="005F73FB"/>
    <w:rsid w:val="00602498"/>
    <w:rsid w:val="00602933"/>
    <w:rsid w:val="00604832"/>
    <w:rsid w:val="00607CCB"/>
    <w:rsid w:val="00610A1F"/>
    <w:rsid w:val="00612E8F"/>
    <w:rsid w:val="00612FF3"/>
    <w:rsid w:val="00614E74"/>
    <w:rsid w:val="006150AB"/>
    <w:rsid w:val="00617A47"/>
    <w:rsid w:val="006214D8"/>
    <w:rsid w:val="006239CB"/>
    <w:rsid w:val="00623ABD"/>
    <w:rsid w:val="006247BF"/>
    <w:rsid w:val="00630473"/>
    <w:rsid w:val="00632099"/>
    <w:rsid w:val="00637858"/>
    <w:rsid w:val="00641431"/>
    <w:rsid w:val="00643CC7"/>
    <w:rsid w:val="0064424B"/>
    <w:rsid w:val="00644E2D"/>
    <w:rsid w:val="006528CC"/>
    <w:rsid w:val="0065577A"/>
    <w:rsid w:val="00663867"/>
    <w:rsid w:val="00663A3C"/>
    <w:rsid w:val="006640C3"/>
    <w:rsid w:val="00664A2D"/>
    <w:rsid w:val="00664AEC"/>
    <w:rsid w:val="00667425"/>
    <w:rsid w:val="00667D77"/>
    <w:rsid w:val="0067090F"/>
    <w:rsid w:val="00671719"/>
    <w:rsid w:val="00672983"/>
    <w:rsid w:val="00672D82"/>
    <w:rsid w:val="00672F46"/>
    <w:rsid w:val="00675F65"/>
    <w:rsid w:val="00676370"/>
    <w:rsid w:val="006811F8"/>
    <w:rsid w:val="00681F3A"/>
    <w:rsid w:val="006824E3"/>
    <w:rsid w:val="00685E3E"/>
    <w:rsid w:val="00694BBD"/>
    <w:rsid w:val="00696988"/>
    <w:rsid w:val="00697947"/>
    <w:rsid w:val="006A14D3"/>
    <w:rsid w:val="006A287C"/>
    <w:rsid w:val="006A3AC7"/>
    <w:rsid w:val="006A580D"/>
    <w:rsid w:val="006A660C"/>
    <w:rsid w:val="006A6EAD"/>
    <w:rsid w:val="006B0479"/>
    <w:rsid w:val="006B1587"/>
    <w:rsid w:val="006B2B70"/>
    <w:rsid w:val="006B4642"/>
    <w:rsid w:val="006B6131"/>
    <w:rsid w:val="006B7662"/>
    <w:rsid w:val="006B7A58"/>
    <w:rsid w:val="006B7AD5"/>
    <w:rsid w:val="006C0447"/>
    <w:rsid w:val="006C0F11"/>
    <w:rsid w:val="006C66B5"/>
    <w:rsid w:val="006D00B0"/>
    <w:rsid w:val="006D0DB2"/>
    <w:rsid w:val="006D1051"/>
    <w:rsid w:val="006D5977"/>
    <w:rsid w:val="006E070B"/>
    <w:rsid w:val="006E3330"/>
    <w:rsid w:val="006E34AB"/>
    <w:rsid w:val="006E739F"/>
    <w:rsid w:val="006E7C55"/>
    <w:rsid w:val="006F0E3C"/>
    <w:rsid w:val="006F1900"/>
    <w:rsid w:val="006F4D08"/>
    <w:rsid w:val="006F4D2E"/>
    <w:rsid w:val="006F51EC"/>
    <w:rsid w:val="00700035"/>
    <w:rsid w:val="00700609"/>
    <w:rsid w:val="00700A50"/>
    <w:rsid w:val="007039ED"/>
    <w:rsid w:val="00705CFE"/>
    <w:rsid w:val="00706633"/>
    <w:rsid w:val="007070ED"/>
    <w:rsid w:val="007100D3"/>
    <w:rsid w:val="00713EB6"/>
    <w:rsid w:val="00713ED3"/>
    <w:rsid w:val="00715949"/>
    <w:rsid w:val="00716E56"/>
    <w:rsid w:val="007207C0"/>
    <w:rsid w:val="00722C4C"/>
    <w:rsid w:val="00725DB2"/>
    <w:rsid w:val="00726BAC"/>
    <w:rsid w:val="00726C32"/>
    <w:rsid w:val="00727B97"/>
    <w:rsid w:val="0073444C"/>
    <w:rsid w:val="00735636"/>
    <w:rsid w:val="007363F0"/>
    <w:rsid w:val="00737003"/>
    <w:rsid w:val="00740965"/>
    <w:rsid w:val="00740EC6"/>
    <w:rsid w:val="0074111C"/>
    <w:rsid w:val="00741AF7"/>
    <w:rsid w:val="0074373A"/>
    <w:rsid w:val="00744344"/>
    <w:rsid w:val="00744FD8"/>
    <w:rsid w:val="0075012B"/>
    <w:rsid w:val="0075122C"/>
    <w:rsid w:val="00755759"/>
    <w:rsid w:val="00756169"/>
    <w:rsid w:val="00757046"/>
    <w:rsid w:val="007576D2"/>
    <w:rsid w:val="00761D91"/>
    <w:rsid w:val="0076293E"/>
    <w:rsid w:val="007635B6"/>
    <w:rsid w:val="007666A5"/>
    <w:rsid w:val="00772F4F"/>
    <w:rsid w:val="00776EE6"/>
    <w:rsid w:val="007800E3"/>
    <w:rsid w:val="007808C5"/>
    <w:rsid w:val="00781AB0"/>
    <w:rsid w:val="0078489D"/>
    <w:rsid w:val="007856CE"/>
    <w:rsid w:val="00785BDE"/>
    <w:rsid w:val="00790B7C"/>
    <w:rsid w:val="007933FA"/>
    <w:rsid w:val="007A19A4"/>
    <w:rsid w:val="007A1B19"/>
    <w:rsid w:val="007A26B8"/>
    <w:rsid w:val="007B2389"/>
    <w:rsid w:val="007B3CAD"/>
    <w:rsid w:val="007B528C"/>
    <w:rsid w:val="007B6C07"/>
    <w:rsid w:val="007C1082"/>
    <w:rsid w:val="007C15A9"/>
    <w:rsid w:val="007C322D"/>
    <w:rsid w:val="007C5820"/>
    <w:rsid w:val="007D0691"/>
    <w:rsid w:val="007D0D93"/>
    <w:rsid w:val="007D0E3A"/>
    <w:rsid w:val="007D109E"/>
    <w:rsid w:val="007D1B39"/>
    <w:rsid w:val="007D1FF1"/>
    <w:rsid w:val="007D4890"/>
    <w:rsid w:val="007D4FF6"/>
    <w:rsid w:val="007D5841"/>
    <w:rsid w:val="007D5A3C"/>
    <w:rsid w:val="007D61AC"/>
    <w:rsid w:val="007E5336"/>
    <w:rsid w:val="007E603C"/>
    <w:rsid w:val="007F52AD"/>
    <w:rsid w:val="007F6237"/>
    <w:rsid w:val="007F70FA"/>
    <w:rsid w:val="0080052E"/>
    <w:rsid w:val="00803493"/>
    <w:rsid w:val="00805A04"/>
    <w:rsid w:val="00807E86"/>
    <w:rsid w:val="00811DB9"/>
    <w:rsid w:val="00815034"/>
    <w:rsid w:val="00816388"/>
    <w:rsid w:val="008165F5"/>
    <w:rsid w:val="008213D1"/>
    <w:rsid w:val="00821E23"/>
    <w:rsid w:val="00824CAD"/>
    <w:rsid w:val="00825AB0"/>
    <w:rsid w:val="008263A6"/>
    <w:rsid w:val="00830F38"/>
    <w:rsid w:val="008343A0"/>
    <w:rsid w:val="00835466"/>
    <w:rsid w:val="00837B5C"/>
    <w:rsid w:val="008407E4"/>
    <w:rsid w:val="0084562E"/>
    <w:rsid w:val="008476B6"/>
    <w:rsid w:val="00852290"/>
    <w:rsid w:val="0085292E"/>
    <w:rsid w:val="00853B21"/>
    <w:rsid w:val="00854BB2"/>
    <w:rsid w:val="00854BF0"/>
    <w:rsid w:val="00857FFD"/>
    <w:rsid w:val="00862926"/>
    <w:rsid w:val="00864643"/>
    <w:rsid w:val="00864A87"/>
    <w:rsid w:val="00865B55"/>
    <w:rsid w:val="008709DC"/>
    <w:rsid w:val="008720F4"/>
    <w:rsid w:val="0087614D"/>
    <w:rsid w:val="008769AA"/>
    <w:rsid w:val="008819A7"/>
    <w:rsid w:val="00881D36"/>
    <w:rsid w:val="0088272D"/>
    <w:rsid w:val="008834FE"/>
    <w:rsid w:val="0089248A"/>
    <w:rsid w:val="00894FDD"/>
    <w:rsid w:val="008969D1"/>
    <w:rsid w:val="008A0177"/>
    <w:rsid w:val="008A0640"/>
    <w:rsid w:val="008A3BFB"/>
    <w:rsid w:val="008A545E"/>
    <w:rsid w:val="008A5987"/>
    <w:rsid w:val="008B0BA4"/>
    <w:rsid w:val="008B1690"/>
    <w:rsid w:val="008B3A4E"/>
    <w:rsid w:val="008B67AD"/>
    <w:rsid w:val="008B77F2"/>
    <w:rsid w:val="008C17A9"/>
    <w:rsid w:val="008D0ABC"/>
    <w:rsid w:val="008D48F9"/>
    <w:rsid w:val="008E116B"/>
    <w:rsid w:val="008E4737"/>
    <w:rsid w:val="008F0BB0"/>
    <w:rsid w:val="008F102B"/>
    <w:rsid w:val="008F21AB"/>
    <w:rsid w:val="008F6C47"/>
    <w:rsid w:val="009003D3"/>
    <w:rsid w:val="0090148D"/>
    <w:rsid w:val="009038AD"/>
    <w:rsid w:val="00903A03"/>
    <w:rsid w:val="00905EB3"/>
    <w:rsid w:val="009079F1"/>
    <w:rsid w:val="00910818"/>
    <w:rsid w:val="00911BF4"/>
    <w:rsid w:val="00912298"/>
    <w:rsid w:val="00913812"/>
    <w:rsid w:val="00913D32"/>
    <w:rsid w:val="00913F36"/>
    <w:rsid w:val="00914C54"/>
    <w:rsid w:val="009208DC"/>
    <w:rsid w:val="00922C78"/>
    <w:rsid w:val="00922E35"/>
    <w:rsid w:val="00925085"/>
    <w:rsid w:val="00941968"/>
    <w:rsid w:val="00942796"/>
    <w:rsid w:val="00942F29"/>
    <w:rsid w:val="0094317F"/>
    <w:rsid w:val="009437DB"/>
    <w:rsid w:val="00944D35"/>
    <w:rsid w:val="009467C1"/>
    <w:rsid w:val="00954024"/>
    <w:rsid w:val="00954084"/>
    <w:rsid w:val="00954F48"/>
    <w:rsid w:val="00954FE9"/>
    <w:rsid w:val="009550B7"/>
    <w:rsid w:val="0095511D"/>
    <w:rsid w:val="009554ED"/>
    <w:rsid w:val="00955538"/>
    <w:rsid w:val="00962538"/>
    <w:rsid w:val="00963D9F"/>
    <w:rsid w:val="009660BA"/>
    <w:rsid w:val="00966CDD"/>
    <w:rsid w:val="00970385"/>
    <w:rsid w:val="00970CAB"/>
    <w:rsid w:val="00970EEA"/>
    <w:rsid w:val="009715C9"/>
    <w:rsid w:val="00971CE6"/>
    <w:rsid w:val="00972839"/>
    <w:rsid w:val="0097287D"/>
    <w:rsid w:val="00972D6C"/>
    <w:rsid w:val="00975029"/>
    <w:rsid w:val="009801A8"/>
    <w:rsid w:val="00981C4E"/>
    <w:rsid w:val="00982AFA"/>
    <w:rsid w:val="009831EE"/>
    <w:rsid w:val="00985917"/>
    <w:rsid w:val="0098627A"/>
    <w:rsid w:val="00986651"/>
    <w:rsid w:val="009867F3"/>
    <w:rsid w:val="00987EE4"/>
    <w:rsid w:val="00990102"/>
    <w:rsid w:val="00992783"/>
    <w:rsid w:val="009943C0"/>
    <w:rsid w:val="009A2022"/>
    <w:rsid w:val="009B5E6B"/>
    <w:rsid w:val="009B76F3"/>
    <w:rsid w:val="009B7894"/>
    <w:rsid w:val="009B7AF7"/>
    <w:rsid w:val="009C0AB6"/>
    <w:rsid w:val="009C12DD"/>
    <w:rsid w:val="009C19FE"/>
    <w:rsid w:val="009C2ED4"/>
    <w:rsid w:val="009C45D2"/>
    <w:rsid w:val="009D0DD2"/>
    <w:rsid w:val="009D397F"/>
    <w:rsid w:val="009D5708"/>
    <w:rsid w:val="009D6386"/>
    <w:rsid w:val="009D66D8"/>
    <w:rsid w:val="009E0A2C"/>
    <w:rsid w:val="009E210B"/>
    <w:rsid w:val="009F1EC0"/>
    <w:rsid w:val="009F2965"/>
    <w:rsid w:val="009F4356"/>
    <w:rsid w:val="009F47BE"/>
    <w:rsid w:val="009F5A52"/>
    <w:rsid w:val="009F6296"/>
    <w:rsid w:val="009F6E73"/>
    <w:rsid w:val="00A04167"/>
    <w:rsid w:val="00A07010"/>
    <w:rsid w:val="00A1065C"/>
    <w:rsid w:val="00A10DE1"/>
    <w:rsid w:val="00A12291"/>
    <w:rsid w:val="00A12B60"/>
    <w:rsid w:val="00A15CF6"/>
    <w:rsid w:val="00A15F31"/>
    <w:rsid w:val="00A16C68"/>
    <w:rsid w:val="00A22149"/>
    <w:rsid w:val="00A25816"/>
    <w:rsid w:val="00A26A32"/>
    <w:rsid w:val="00A26E58"/>
    <w:rsid w:val="00A465C1"/>
    <w:rsid w:val="00A46939"/>
    <w:rsid w:val="00A47009"/>
    <w:rsid w:val="00A52916"/>
    <w:rsid w:val="00A5419A"/>
    <w:rsid w:val="00A567BB"/>
    <w:rsid w:val="00A5789F"/>
    <w:rsid w:val="00A61977"/>
    <w:rsid w:val="00A626B8"/>
    <w:rsid w:val="00A6669A"/>
    <w:rsid w:val="00A7042E"/>
    <w:rsid w:val="00A70D51"/>
    <w:rsid w:val="00A75E98"/>
    <w:rsid w:val="00A76567"/>
    <w:rsid w:val="00A7783B"/>
    <w:rsid w:val="00A84179"/>
    <w:rsid w:val="00A85E16"/>
    <w:rsid w:val="00A87627"/>
    <w:rsid w:val="00A9058F"/>
    <w:rsid w:val="00A921B2"/>
    <w:rsid w:val="00A92A80"/>
    <w:rsid w:val="00A9386F"/>
    <w:rsid w:val="00A93C24"/>
    <w:rsid w:val="00AA0E2D"/>
    <w:rsid w:val="00AA1BEB"/>
    <w:rsid w:val="00AA32BF"/>
    <w:rsid w:val="00AA37D7"/>
    <w:rsid w:val="00AA3F73"/>
    <w:rsid w:val="00AA508B"/>
    <w:rsid w:val="00AA7367"/>
    <w:rsid w:val="00AB0693"/>
    <w:rsid w:val="00AB070E"/>
    <w:rsid w:val="00AB0AA0"/>
    <w:rsid w:val="00AB0C93"/>
    <w:rsid w:val="00AB1E48"/>
    <w:rsid w:val="00AB40DC"/>
    <w:rsid w:val="00AC0A5D"/>
    <w:rsid w:val="00AC0E6D"/>
    <w:rsid w:val="00AC361F"/>
    <w:rsid w:val="00AC40EA"/>
    <w:rsid w:val="00AC4CF3"/>
    <w:rsid w:val="00AC7CA7"/>
    <w:rsid w:val="00AC7D90"/>
    <w:rsid w:val="00AD291E"/>
    <w:rsid w:val="00AD3337"/>
    <w:rsid w:val="00AD3A25"/>
    <w:rsid w:val="00AD3CA7"/>
    <w:rsid w:val="00AD5928"/>
    <w:rsid w:val="00AE1D77"/>
    <w:rsid w:val="00AE3213"/>
    <w:rsid w:val="00AE3D64"/>
    <w:rsid w:val="00AE75A4"/>
    <w:rsid w:val="00AF06CC"/>
    <w:rsid w:val="00AF2006"/>
    <w:rsid w:val="00AF274D"/>
    <w:rsid w:val="00AF3AD2"/>
    <w:rsid w:val="00AF5DDE"/>
    <w:rsid w:val="00AF75A7"/>
    <w:rsid w:val="00AF75AD"/>
    <w:rsid w:val="00B030AB"/>
    <w:rsid w:val="00B05FE8"/>
    <w:rsid w:val="00B10D30"/>
    <w:rsid w:val="00B1328D"/>
    <w:rsid w:val="00B13714"/>
    <w:rsid w:val="00B13EE4"/>
    <w:rsid w:val="00B1483E"/>
    <w:rsid w:val="00B15C7B"/>
    <w:rsid w:val="00B16663"/>
    <w:rsid w:val="00B2197A"/>
    <w:rsid w:val="00B21E8B"/>
    <w:rsid w:val="00B229FF"/>
    <w:rsid w:val="00B22BB0"/>
    <w:rsid w:val="00B23757"/>
    <w:rsid w:val="00B2469B"/>
    <w:rsid w:val="00B24D78"/>
    <w:rsid w:val="00B26C03"/>
    <w:rsid w:val="00B35794"/>
    <w:rsid w:val="00B405BE"/>
    <w:rsid w:val="00B40D09"/>
    <w:rsid w:val="00B41778"/>
    <w:rsid w:val="00B44FA5"/>
    <w:rsid w:val="00B478CB"/>
    <w:rsid w:val="00B5287D"/>
    <w:rsid w:val="00B52E5A"/>
    <w:rsid w:val="00B5326F"/>
    <w:rsid w:val="00B5666E"/>
    <w:rsid w:val="00B60117"/>
    <w:rsid w:val="00B615FE"/>
    <w:rsid w:val="00B61B5F"/>
    <w:rsid w:val="00B64B2B"/>
    <w:rsid w:val="00B64F93"/>
    <w:rsid w:val="00B6737C"/>
    <w:rsid w:val="00B70DB1"/>
    <w:rsid w:val="00B776F1"/>
    <w:rsid w:val="00B77F9B"/>
    <w:rsid w:val="00B817AF"/>
    <w:rsid w:val="00B817D9"/>
    <w:rsid w:val="00B822A5"/>
    <w:rsid w:val="00B83576"/>
    <w:rsid w:val="00B83A68"/>
    <w:rsid w:val="00B83E15"/>
    <w:rsid w:val="00B91A84"/>
    <w:rsid w:val="00B93A3F"/>
    <w:rsid w:val="00B962F3"/>
    <w:rsid w:val="00BA1235"/>
    <w:rsid w:val="00BA2B16"/>
    <w:rsid w:val="00BA50D5"/>
    <w:rsid w:val="00BA66CC"/>
    <w:rsid w:val="00BA7994"/>
    <w:rsid w:val="00BB3475"/>
    <w:rsid w:val="00BB4092"/>
    <w:rsid w:val="00BB4CD5"/>
    <w:rsid w:val="00BB51F0"/>
    <w:rsid w:val="00BB6835"/>
    <w:rsid w:val="00BB710C"/>
    <w:rsid w:val="00BB7E2B"/>
    <w:rsid w:val="00BC04FC"/>
    <w:rsid w:val="00BC1821"/>
    <w:rsid w:val="00BC1A7E"/>
    <w:rsid w:val="00BC1CA9"/>
    <w:rsid w:val="00BC1D5E"/>
    <w:rsid w:val="00BC236D"/>
    <w:rsid w:val="00BC32FA"/>
    <w:rsid w:val="00BC34BA"/>
    <w:rsid w:val="00BC3C70"/>
    <w:rsid w:val="00BC51A9"/>
    <w:rsid w:val="00BD055C"/>
    <w:rsid w:val="00BD2E7A"/>
    <w:rsid w:val="00BD3FDE"/>
    <w:rsid w:val="00BD7936"/>
    <w:rsid w:val="00BD7AB2"/>
    <w:rsid w:val="00BD7C4A"/>
    <w:rsid w:val="00BE0D25"/>
    <w:rsid w:val="00BE128A"/>
    <w:rsid w:val="00BE28DD"/>
    <w:rsid w:val="00BE4D26"/>
    <w:rsid w:val="00BE6A45"/>
    <w:rsid w:val="00BF1363"/>
    <w:rsid w:val="00BF436A"/>
    <w:rsid w:val="00BF4EB8"/>
    <w:rsid w:val="00BF5CA4"/>
    <w:rsid w:val="00C00F10"/>
    <w:rsid w:val="00C019B5"/>
    <w:rsid w:val="00C02E9D"/>
    <w:rsid w:val="00C07A12"/>
    <w:rsid w:val="00C11369"/>
    <w:rsid w:val="00C1375F"/>
    <w:rsid w:val="00C14D3A"/>
    <w:rsid w:val="00C15DF8"/>
    <w:rsid w:val="00C16D70"/>
    <w:rsid w:val="00C2214C"/>
    <w:rsid w:val="00C22388"/>
    <w:rsid w:val="00C22ADB"/>
    <w:rsid w:val="00C31C10"/>
    <w:rsid w:val="00C41FEC"/>
    <w:rsid w:val="00C43FDA"/>
    <w:rsid w:val="00C44508"/>
    <w:rsid w:val="00C4473A"/>
    <w:rsid w:val="00C45FC7"/>
    <w:rsid w:val="00C46840"/>
    <w:rsid w:val="00C471F7"/>
    <w:rsid w:val="00C47D13"/>
    <w:rsid w:val="00C507FF"/>
    <w:rsid w:val="00C5322A"/>
    <w:rsid w:val="00C537B4"/>
    <w:rsid w:val="00C57E26"/>
    <w:rsid w:val="00C612EE"/>
    <w:rsid w:val="00C62D37"/>
    <w:rsid w:val="00C6659A"/>
    <w:rsid w:val="00C70B03"/>
    <w:rsid w:val="00C7168F"/>
    <w:rsid w:val="00C72030"/>
    <w:rsid w:val="00C747B3"/>
    <w:rsid w:val="00C755C9"/>
    <w:rsid w:val="00C7729B"/>
    <w:rsid w:val="00C776A5"/>
    <w:rsid w:val="00C81A61"/>
    <w:rsid w:val="00C8292A"/>
    <w:rsid w:val="00C85044"/>
    <w:rsid w:val="00C8543F"/>
    <w:rsid w:val="00C85EE8"/>
    <w:rsid w:val="00C861D4"/>
    <w:rsid w:val="00C90207"/>
    <w:rsid w:val="00C948CB"/>
    <w:rsid w:val="00C96F20"/>
    <w:rsid w:val="00CA225F"/>
    <w:rsid w:val="00CA4FC4"/>
    <w:rsid w:val="00CA6DBD"/>
    <w:rsid w:val="00CA76E3"/>
    <w:rsid w:val="00CB1193"/>
    <w:rsid w:val="00CB1825"/>
    <w:rsid w:val="00CB4EC9"/>
    <w:rsid w:val="00CB51B2"/>
    <w:rsid w:val="00CB69FF"/>
    <w:rsid w:val="00CB6B54"/>
    <w:rsid w:val="00CC0DCE"/>
    <w:rsid w:val="00CC1F25"/>
    <w:rsid w:val="00CC39C8"/>
    <w:rsid w:val="00CD0569"/>
    <w:rsid w:val="00CD0AC3"/>
    <w:rsid w:val="00CD1340"/>
    <w:rsid w:val="00CD32B6"/>
    <w:rsid w:val="00CD52A1"/>
    <w:rsid w:val="00CD75B7"/>
    <w:rsid w:val="00CE5907"/>
    <w:rsid w:val="00CE68DA"/>
    <w:rsid w:val="00CE6CF5"/>
    <w:rsid w:val="00CE6EC2"/>
    <w:rsid w:val="00CF16E5"/>
    <w:rsid w:val="00CF3AF2"/>
    <w:rsid w:val="00CF5CAC"/>
    <w:rsid w:val="00D0592A"/>
    <w:rsid w:val="00D071E0"/>
    <w:rsid w:val="00D16362"/>
    <w:rsid w:val="00D164A8"/>
    <w:rsid w:val="00D23C61"/>
    <w:rsid w:val="00D24D00"/>
    <w:rsid w:val="00D267D2"/>
    <w:rsid w:val="00D26A3E"/>
    <w:rsid w:val="00D31075"/>
    <w:rsid w:val="00D32AB9"/>
    <w:rsid w:val="00D33BDF"/>
    <w:rsid w:val="00D34441"/>
    <w:rsid w:val="00D35228"/>
    <w:rsid w:val="00D36112"/>
    <w:rsid w:val="00D36A3C"/>
    <w:rsid w:val="00D411D7"/>
    <w:rsid w:val="00D43E70"/>
    <w:rsid w:val="00D4424F"/>
    <w:rsid w:val="00D448D8"/>
    <w:rsid w:val="00D52CB4"/>
    <w:rsid w:val="00D5347B"/>
    <w:rsid w:val="00D5402F"/>
    <w:rsid w:val="00D54795"/>
    <w:rsid w:val="00D55C3E"/>
    <w:rsid w:val="00D5746F"/>
    <w:rsid w:val="00D61DE1"/>
    <w:rsid w:val="00D639A4"/>
    <w:rsid w:val="00D66072"/>
    <w:rsid w:val="00D66A3C"/>
    <w:rsid w:val="00D66BE2"/>
    <w:rsid w:val="00D67B7B"/>
    <w:rsid w:val="00D70B1B"/>
    <w:rsid w:val="00D73BA0"/>
    <w:rsid w:val="00D746E0"/>
    <w:rsid w:val="00D74CCB"/>
    <w:rsid w:val="00D7520E"/>
    <w:rsid w:val="00D8550A"/>
    <w:rsid w:val="00D85C57"/>
    <w:rsid w:val="00D86AE2"/>
    <w:rsid w:val="00D87126"/>
    <w:rsid w:val="00D8793E"/>
    <w:rsid w:val="00D92816"/>
    <w:rsid w:val="00D92CA6"/>
    <w:rsid w:val="00D93383"/>
    <w:rsid w:val="00D93ED8"/>
    <w:rsid w:val="00D93FD7"/>
    <w:rsid w:val="00D952FD"/>
    <w:rsid w:val="00D95725"/>
    <w:rsid w:val="00D969BE"/>
    <w:rsid w:val="00DA2D5D"/>
    <w:rsid w:val="00DA3FDB"/>
    <w:rsid w:val="00DA472D"/>
    <w:rsid w:val="00DA4DF6"/>
    <w:rsid w:val="00DA56E1"/>
    <w:rsid w:val="00DA6F39"/>
    <w:rsid w:val="00DA7A8D"/>
    <w:rsid w:val="00DB43FC"/>
    <w:rsid w:val="00DB4902"/>
    <w:rsid w:val="00DB550B"/>
    <w:rsid w:val="00DB56DD"/>
    <w:rsid w:val="00DC0174"/>
    <w:rsid w:val="00DC12EE"/>
    <w:rsid w:val="00DC17B5"/>
    <w:rsid w:val="00DC28DE"/>
    <w:rsid w:val="00DC37A2"/>
    <w:rsid w:val="00DC49A9"/>
    <w:rsid w:val="00DC4C2C"/>
    <w:rsid w:val="00DC5471"/>
    <w:rsid w:val="00DC5490"/>
    <w:rsid w:val="00DC56C6"/>
    <w:rsid w:val="00DD15DF"/>
    <w:rsid w:val="00DD1BA7"/>
    <w:rsid w:val="00DD1EDA"/>
    <w:rsid w:val="00DD2C8C"/>
    <w:rsid w:val="00DD5ABA"/>
    <w:rsid w:val="00DD7E50"/>
    <w:rsid w:val="00DE1747"/>
    <w:rsid w:val="00DE3528"/>
    <w:rsid w:val="00DF181E"/>
    <w:rsid w:val="00DF35E6"/>
    <w:rsid w:val="00DF3E4D"/>
    <w:rsid w:val="00DF4D0B"/>
    <w:rsid w:val="00DF64A0"/>
    <w:rsid w:val="00DF6E39"/>
    <w:rsid w:val="00E01149"/>
    <w:rsid w:val="00E02C0E"/>
    <w:rsid w:val="00E0354B"/>
    <w:rsid w:val="00E03C32"/>
    <w:rsid w:val="00E04128"/>
    <w:rsid w:val="00E0502B"/>
    <w:rsid w:val="00E06214"/>
    <w:rsid w:val="00E07AC1"/>
    <w:rsid w:val="00E113B9"/>
    <w:rsid w:val="00E113E4"/>
    <w:rsid w:val="00E11838"/>
    <w:rsid w:val="00E11D3C"/>
    <w:rsid w:val="00E1269E"/>
    <w:rsid w:val="00E131B1"/>
    <w:rsid w:val="00E20277"/>
    <w:rsid w:val="00E208D1"/>
    <w:rsid w:val="00E228F3"/>
    <w:rsid w:val="00E2454E"/>
    <w:rsid w:val="00E32AED"/>
    <w:rsid w:val="00E361EE"/>
    <w:rsid w:val="00E37924"/>
    <w:rsid w:val="00E41CB8"/>
    <w:rsid w:val="00E41DC5"/>
    <w:rsid w:val="00E43C89"/>
    <w:rsid w:val="00E440BC"/>
    <w:rsid w:val="00E4532F"/>
    <w:rsid w:val="00E4779A"/>
    <w:rsid w:val="00E51794"/>
    <w:rsid w:val="00E53103"/>
    <w:rsid w:val="00E5423F"/>
    <w:rsid w:val="00E547C7"/>
    <w:rsid w:val="00E55986"/>
    <w:rsid w:val="00E6138A"/>
    <w:rsid w:val="00E61C83"/>
    <w:rsid w:val="00E64125"/>
    <w:rsid w:val="00E67436"/>
    <w:rsid w:val="00E677AE"/>
    <w:rsid w:val="00E71163"/>
    <w:rsid w:val="00E71578"/>
    <w:rsid w:val="00E71724"/>
    <w:rsid w:val="00E728F3"/>
    <w:rsid w:val="00E746B2"/>
    <w:rsid w:val="00E748E9"/>
    <w:rsid w:val="00E76C45"/>
    <w:rsid w:val="00E80C45"/>
    <w:rsid w:val="00E8209F"/>
    <w:rsid w:val="00E8525F"/>
    <w:rsid w:val="00E86736"/>
    <w:rsid w:val="00E90AC0"/>
    <w:rsid w:val="00E91054"/>
    <w:rsid w:val="00E9256B"/>
    <w:rsid w:val="00E92FA6"/>
    <w:rsid w:val="00E93A44"/>
    <w:rsid w:val="00E9441B"/>
    <w:rsid w:val="00E94AAE"/>
    <w:rsid w:val="00E95844"/>
    <w:rsid w:val="00E95EBC"/>
    <w:rsid w:val="00E9662F"/>
    <w:rsid w:val="00E96923"/>
    <w:rsid w:val="00E96ADF"/>
    <w:rsid w:val="00EA049A"/>
    <w:rsid w:val="00EA2E9D"/>
    <w:rsid w:val="00EA56A4"/>
    <w:rsid w:val="00EA7378"/>
    <w:rsid w:val="00EA7CA0"/>
    <w:rsid w:val="00EB241E"/>
    <w:rsid w:val="00EB321D"/>
    <w:rsid w:val="00EB6609"/>
    <w:rsid w:val="00EC1B0B"/>
    <w:rsid w:val="00EC4AE5"/>
    <w:rsid w:val="00EC50B2"/>
    <w:rsid w:val="00EC7A66"/>
    <w:rsid w:val="00ED0F90"/>
    <w:rsid w:val="00ED4986"/>
    <w:rsid w:val="00ED50F1"/>
    <w:rsid w:val="00ED6BD6"/>
    <w:rsid w:val="00EE03B8"/>
    <w:rsid w:val="00EE0B32"/>
    <w:rsid w:val="00EE2E42"/>
    <w:rsid w:val="00EE4BEB"/>
    <w:rsid w:val="00EF1B3A"/>
    <w:rsid w:val="00F0379E"/>
    <w:rsid w:val="00F03AB7"/>
    <w:rsid w:val="00F053E9"/>
    <w:rsid w:val="00F0558C"/>
    <w:rsid w:val="00F0560B"/>
    <w:rsid w:val="00F05B2F"/>
    <w:rsid w:val="00F05BA2"/>
    <w:rsid w:val="00F06EA3"/>
    <w:rsid w:val="00F075DC"/>
    <w:rsid w:val="00F07922"/>
    <w:rsid w:val="00F102EB"/>
    <w:rsid w:val="00F109EE"/>
    <w:rsid w:val="00F111A9"/>
    <w:rsid w:val="00F113C3"/>
    <w:rsid w:val="00F119FE"/>
    <w:rsid w:val="00F12E74"/>
    <w:rsid w:val="00F13EFC"/>
    <w:rsid w:val="00F15808"/>
    <w:rsid w:val="00F20DA9"/>
    <w:rsid w:val="00F21D04"/>
    <w:rsid w:val="00F24AE5"/>
    <w:rsid w:val="00F25AD6"/>
    <w:rsid w:val="00F26AFA"/>
    <w:rsid w:val="00F26FE5"/>
    <w:rsid w:val="00F30C8A"/>
    <w:rsid w:val="00F31482"/>
    <w:rsid w:val="00F33CF3"/>
    <w:rsid w:val="00F345E2"/>
    <w:rsid w:val="00F362E0"/>
    <w:rsid w:val="00F41496"/>
    <w:rsid w:val="00F415A6"/>
    <w:rsid w:val="00F4205E"/>
    <w:rsid w:val="00F42354"/>
    <w:rsid w:val="00F428B2"/>
    <w:rsid w:val="00F457D9"/>
    <w:rsid w:val="00F46A40"/>
    <w:rsid w:val="00F474A9"/>
    <w:rsid w:val="00F479CE"/>
    <w:rsid w:val="00F50E0E"/>
    <w:rsid w:val="00F50F4D"/>
    <w:rsid w:val="00F515F1"/>
    <w:rsid w:val="00F52686"/>
    <w:rsid w:val="00F52BB4"/>
    <w:rsid w:val="00F55F36"/>
    <w:rsid w:val="00F56216"/>
    <w:rsid w:val="00F56FAD"/>
    <w:rsid w:val="00F57A24"/>
    <w:rsid w:val="00F661ED"/>
    <w:rsid w:val="00F66FB6"/>
    <w:rsid w:val="00F67C29"/>
    <w:rsid w:val="00F70755"/>
    <w:rsid w:val="00F73BF2"/>
    <w:rsid w:val="00F76201"/>
    <w:rsid w:val="00F76AC4"/>
    <w:rsid w:val="00F76C85"/>
    <w:rsid w:val="00F77796"/>
    <w:rsid w:val="00F80E6A"/>
    <w:rsid w:val="00F80FDA"/>
    <w:rsid w:val="00F82735"/>
    <w:rsid w:val="00F84039"/>
    <w:rsid w:val="00F85018"/>
    <w:rsid w:val="00F85F0F"/>
    <w:rsid w:val="00F903B6"/>
    <w:rsid w:val="00F93227"/>
    <w:rsid w:val="00F94077"/>
    <w:rsid w:val="00F95799"/>
    <w:rsid w:val="00F9618E"/>
    <w:rsid w:val="00FA0F64"/>
    <w:rsid w:val="00FA2E71"/>
    <w:rsid w:val="00FA50E9"/>
    <w:rsid w:val="00FA5429"/>
    <w:rsid w:val="00FA73AE"/>
    <w:rsid w:val="00FA7B05"/>
    <w:rsid w:val="00FB0497"/>
    <w:rsid w:val="00FB3626"/>
    <w:rsid w:val="00FB4F65"/>
    <w:rsid w:val="00FB65AC"/>
    <w:rsid w:val="00FB775E"/>
    <w:rsid w:val="00FC350D"/>
    <w:rsid w:val="00FC4EFD"/>
    <w:rsid w:val="00FD12D1"/>
    <w:rsid w:val="00FD1629"/>
    <w:rsid w:val="00FD49B4"/>
    <w:rsid w:val="00FD5058"/>
    <w:rsid w:val="00FD55F8"/>
    <w:rsid w:val="00FE19F5"/>
    <w:rsid w:val="00FE2CBD"/>
    <w:rsid w:val="00FE5367"/>
    <w:rsid w:val="00FF09B2"/>
    <w:rsid w:val="00FF32B8"/>
    <w:rsid w:val="00FF3911"/>
    <w:rsid w:val="00FF404E"/>
    <w:rsid w:val="00FF4DD3"/>
    <w:rsid w:val="00FF52D1"/>
    <w:rsid w:val="00FF542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C5FCD"/>
  <w15:chartTrackingRefBased/>
  <w15:docId w15:val="{24F40BA7-6FCC-4EE8-9015-DAB1080BB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2">
    <w:name w:val="heading 2"/>
    <w:basedOn w:val="Normal"/>
    <w:link w:val="Heading2Char"/>
    <w:uiPriority w:val="9"/>
    <w:semiHidden/>
    <w:unhideWhenUsed/>
    <w:qFormat/>
    <w:rsid w:val="009F5A52"/>
    <w:pPr>
      <w:widowControl w:val="0"/>
      <w:autoSpaceDE w:val="0"/>
      <w:autoSpaceDN w:val="0"/>
      <w:spacing w:before="249"/>
      <w:ind w:right="160"/>
      <w:jc w:val="center"/>
      <w:outlineLvl w:val="1"/>
    </w:pPr>
    <w:rPr>
      <w:rFonts w:ascii="Arial" w:eastAsia="Arial" w:hAnsi="Arial" w:cs="Arial"/>
      <w:b/>
      <w:bCs/>
      <w:sz w:val="28"/>
      <w:szCs w:val="28"/>
      <w:lang w:bidi="ar-SA"/>
    </w:rPr>
  </w:style>
  <w:style w:type="paragraph" w:styleId="Heading5">
    <w:name w:val="heading 5"/>
    <w:basedOn w:val="Normal"/>
    <w:link w:val="Heading5Char"/>
    <w:uiPriority w:val="1"/>
    <w:semiHidden/>
    <w:unhideWhenUsed/>
    <w:qFormat/>
    <w:rsid w:val="009F5A52"/>
    <w:pPr>
      <w:widowControl w:val="0"/>
      <w:autoSpaceDE w:val="0"/>
      <w:autoSpaceDN w:val="0"/>
      <w:ind w:left="120"/>
      <w:outlineLvl w:val="4"/>
    </w:pPr>
    <w:rPr>
      <w:rFonts w:ascii="Arial" w:eastAsia="Arial" w:hAnsi="Arial" w:cs="Arial"/>
      <w:b/>
      <w:bCs/>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3147F6"/>
    <w:rPr>
      <w:b/>
      <w:bCs/>
      <w:i w:val="0"/>
      <w:iCs w:val="0"/>
    </w:rPr>
  </w:style>
  <w:style w:type="character" w:customStyle="1" w:styleId="st">
    <w:name w:val="st"/>
    <w:basedOn w:val="DefaultParagraphFont"/>
    <w:rsid w:val="003147F6"/>
  </w:style>
  <w:style w:type="character" w:styleId="Hyperlink">
    <w:name w:val="Hyperlink"/>
    <w:rsid w:val="00D7520E"/>
    <w:rPr>
      <w:color w:val="0000FF"/>
      <w:u w:val="single"/>
    </w:rPr>
  </w:style>
  <w:style w:type="paragraph" w:styleId="ListParagraph">
    <w:name w:val="List Paragraph"/>
    <w:basedOn w:val="Normal"/>
    <w:uiPriority w:val="1"/>
    <w:qFormat/>
    <w:rsid w:val="006528CC"/>
    <w:pPr>
      <w:spacing w:after="200" w:line="288" w:lineRule="auto"/>
      <w:ind w:left="720"/>
      <w:contextualSpacing/>
    </w:pPr>
    <w:rPr>
      <w:rFonts w:ascii="Calibri" w:eastAsia="Calibri" w:hAnsi="Calibri" w:cs="Times New Roman"/>
      <w:i/>
      <w:iCs/>
      <w:sz w:val="20"/>
      <w:lang w:bidi="en-US"/>
    </w:rPr>
  </w:style>
  <w:style w:type="paragraph" w:customStyle="1" w:styleId="Default">
    <w:name w:val="Default"/>
    <w:rsid w:val="006528CC"/>
    <w:pPr>
      <w:autoSpaceDE w:val="0"/>
      <w:autoSpaceDN w:val="0"/>
      <w:adjustRightInd w:val="0"/>
    </w:pPr>
    <w:rPr>
      <w:rFonts w:ascii="Arial" w:eastAsia="Calibri" w:hAnsi="Arial" w:cs="Arial"/>
      <w:color w:val="000000"/>
      <w:sz w:val="24"/>
      <w:szCs w:val="24"/>
      <w:lang w:val="en-IN" w:bidi="ar-SA"/>
    </w:rPr>
  </w:style>
  <w:style w:type="character" w:customStyle="1" w:styleId="apple-style-span">
    <w:name w:val="apple-style-span"/>
    <w:basedOn w:val="DefaultParagraphFont"/>
    <w:rsid w:val="00BE0D25"/>
  </w:style>
  <w:style w:type="character" w:styleId="UnresolvedMention">
    <w:name w:val="Unresolved Mention"/>
    <w:uiPriority w:val="99"/>
    <w:semiHidden/>
    <w:unhideWhenUsed/>
    <w:rsid w:val="00277B6E"/>
    <w:rPr>
      <w:color w:val="605E5C"/>
      <w:shd w:val="clear" w:color="auto" w:fill="E1DFDD"/>
    </w:rPr>
  </w:style>
  <w:style w:type="paragraph" w:customStyle="1" w:styleId="p39">
    <w:name w:val="p39"/>
    <w:basedOn w:val="Normal"/>
    <w:rsid w:val="00FA0F64"/>
    <w:pPr>
      <w:spacing w:before="100" w:beforeAutospacing="1" w:after="100" w:afterAutospacing="1"/>
    </w:pPr>
    <w:rPr>
      <w:rFonts w:cs="Times New Roman"/>
      <w:szCs w:val="24"/>
      <w:lang w:val="en-IN" w:eastAsia="en-IN"/>
    </w:rPr>
  </w:style>
  <w:style w:type="paragraph" w:customStyle="1" w:styleId="p37">
    <w:name w:val="p37"/>
    <w:basedOn w:val="Normal"/>
    <w:rsid w:val="00FA0F64"/>
    <w:pPr>
      <w:spacing w:before="100" w:beforeAutospacing="1" w:after="100" w:afterAutospacing="1"/>
    </w:pPr>
    <w:rPr>
      <w:rFonts w:cs="Times New Roman"/>
      <w:szCs w:val="24"/>
      <w:lang w:val="en-IN" w:eastAsia="en-IN"/>
    </w:rPr>
  </w:style>
  <w:style w:type="paragraph" w:customStyle="1" w:styleId="p11">
    <w:name w:val="p11"/>
    <w:basedOn w:val="Normal"/>
    <w:rsid w:val="00FA0F64"/>
    <w:pPr>
      <w:spacing w:before="100" w:beforeAutospacing="1" w:after="100" w:afterAutospacing="1"/>
    </w:pPr>
    <w:rPr>
      <w:rFonts w:cs="Times New Roman"/>
      <w:szCs w:val="24"/>
      <w:lang w:val="en-IN" w:eastAsia="en-IN"/>
    </w:rPr>
  </w:style>
  <w:style w:type="paragraph" w:customStyle="1" w:styleId="p40">
    <w:name w:val="p40"/>
    <w:basedOn w:val="Normal"/>
    <w:rsid w:val="00FA0F64"/>
    <w:pPr>
      <w:spacing w:before="100" w:beforeAutospacing="1" w:after="100" w:afterAutospacing="1"/>
    </w:pPr>
    <w:rPr>
      <w:rFonts w:cs="Times New Roman"/>
      <w:szCs w:val="24"/>
      <w:lang w:val="en-IN" w:eastAsia="en-IN"/>
    </w:rPr>
  </w:style>
  <w:style w:type="paragraph" w:styleId="NormalWeb">
    <w:name w:val="Normal (Web)"/>
    <w:basedOn w:val="Normal"/>
    <w:uiPriority w:val="99"/>
    <w:unhideWhenUsed/>
    <w:rsid w:val="00F05B2F"/>
    <w:pPr>
      <w:spacing w:before="100" w:beforeAutospacing="1" w:after="115"/>
    </w:pPr>
    <w:rPr>
      <w:rFonts w:cs="Times New Roman"/>
      <w:szCs w:val="24"/>
    </w:rPr>
  </w:style>
  <w:style w:type="paragraph" w:styleId="BalloonText">
    <w:name w:val="Balloon Text"/>
    <w:basedOn w:val="Normal"/>
    <w:link w:val="BalloonTextChar"/>
    <w:rsid w:val="00F42354"/>
    <w:rPr>
      <w:rFonts w:ascii="Segoe UI" w:hAnsi="Segoe UI"/>
      <w:sz w:val="18"/>
      <w:szCs w:val="16"/>
    </w:rPr>
  </w:style>
  <w:style w:type="character" w:customStyle="1" w:styleId="BalloonTextChar">
    <w:name w:val="Balloon Text Char"/>
    <w:basedOn w:val="DefaultParagraphFont"/>
    <w:link w:val="BalloonText"/>
    <w:rsid w:val="00F42354"/>
    <w:rPr>
      <w:rFonts w:ascii="Segoe UI" w:hAnsi="Segoe UI"/>
      <w:sz w:val="18"/>
      <w:szCs w:val="16"/>
    </w:rPr>
  </w:style>
  <w:style w:type="character" w:customStyle="1" w:styleId="Heading2Char">
    <w:name w:val="Heading 2 Char"/>
    <w:basedOn w:val="DefaultParagraphFont"/>
    <w:link w:val="Heading2"/>
    <w:uiPriority w:val="9"/>
    <w:semiHidden/>
    <w:rsid w:val="009F5A52"/>
    <w:rPr>
      <w:rFonts w:ascii="Arial" w:eastAsia="Arial" w:hAnsi="Arial" w:cs="Arial"/>
      <w:b/>
      <w:bCs/>
      <w:sz w:val="28"/>
      <w:szCs w:val="28"/>
      <w:lang w:bidi="ar-SA"/>
    </w:rPr>
  </w:style>
  <w:style w:type="character" w:customStyle="1" w:styleId="Heading5Char">
    <w:name w:val="Heading 5 Char"/>
    <w:basedOn w:val="DefaultParagraphFont"/>
    <w:link w:val="Heading5"/>
    <w:uiPriority w:val="1"/>
    <w:semiHidden/>
    <w:rsid w:val="009F5A52"/>
    <w:rPr>
      <w:rFonts w:ascii="Arial" w:eastAsia="Arial" w:hAnsi="Arial" w:cs="Arial"/>
      <w:b/>
      <w:bCs/>
      <w:sz w:val="22"/>
      <w:szCs w:val="22"/>
      <w:lang w:bidi="ar-SA"/>
    </w:rPr>
  </w:style>
  <w:style w:type="paragraph" w:styleId="BodyText">
    <w:name w:val="Body Text"/>
    <w:basedOn w:val="Normal"/>
    <w:link w:val="BodyTextChar"/>
    <w:uiPriority w:val="1"/>
    <w:unhideWhenUsed/>
    <w:qFormat/>
    <w:rsid w:val="009F5A52"/>
    <w:pPr>
      <w:widowControl w:val="0"/>
      <w:autoSpaceDE w:val="0"/>
      <w:autoSpaceDN w:val="0"/>
    </w:pPr>
    <w:rPr>
      <w:rFonts w:ascii="Arial" w:eastAsia="Arial" w:hAnsi="Arial" w:cs="Arial"/>
      <w:sz w:val="22"/>
      <w:szCs w:val="22"/>
      <w:lang w:bidi="ar-SA"/>
    </w:rPr>
  </w:style>
  <w:style w:type="character" w:customStyle="1" w:styleId="BodyTextChar">
    <w:name w:val="Body Text Char"/>
    <w:basedOn w:val="DefaultParagraphFont"/>
    <w:link w:val="BodyText"/>
    <w:uiPriority w:val="1"/>
    <w:rsid w:val="009F5A52"/>
    <w:rPr>
      <w:rFonts w:ascii="Arial" w:eastAsia="Arial" w:hAnsi="Arial" w:cs="Arial"/>
      <w:sz w:val="22"/>
      <w:szCs w:val="22"/>
      <w:lang w:bidi="ar-SA"/>
    </w:rPr>
  </w:style>
  <w:style w:type="paragraph" w:customStyle="1" w:styleId="TableParagraph">
    <w:name w:val="Table Paragraph"/>
    <w:basedOn w:val="Normal"/>
    <w:uiPriority w:val="1"/>
    <w:qFormat/>
    <w:rsid w:val="009F5A52"/>
    <w:pPr>
      <w:widowControl w:val="0"/>
      <w:autoSpaceDE w:val="0"/>
      <w:autoSpaceDN w:val="0"/>
    </w:pPr>
    <w:rPr>
      <w:rFonts w:cs="Times New Roman"/>
      <w:sz w:val="22"/>
      <w:szCs w:val="22"/>
      <w:lang w:bidi="ar-SA"/>
    </w:rPr>
  </w:style>
  <w:style w:type="paragraph" w:styleId="Header">
    <w:name w:val="header"/>
    <w:basedOn w:val="Normal"/>
    <w:link w:val="HeaderChar"/>
    <w:uiPriority w:val="99"/>
    <w:rsid w:val="000F0C1D"/>
    <w:pPr>
      <w:tabs>
        <w:tab w:val="center" w:pos="4513"/>
        <w:tab w:val="right" w:pos="9026"/>
      </w:tabs>
    </w:pPr>
  </w:style>
  <w:style w:type="character" w:customStyle="1" w:styleId="HeaderChar">
    <w:name w:val="Header Char"/>
    <w:basedOn w:val="DefaultParagraphFont"/>
    <w:link w:val="Header"/>
    <w:uiPriority w:val="99"/>
    <w:rsid w:val="000F0C1D"/>
    <w:rPr>
      <w:sz w:val="24"/>
    </w:rPr>
  </w:style>
  <w:style w:type="paragraph" w:styleId="Footer">
    <w:name w:val="footer"/>
    <w:basedOn w:val="Normal"/>
    <w:link w:val="FooterChar"/>
    <w:uiPriority w:val="99"/>
    <w:rsid w:val="000F0C1D"/>
    <w:pPr>
      <w:tabs>
        <w:tab w:val="center" w:pos="4513"/>
        <w:tab w:val="right" w:pos="9026"/>
      </w:tabs>
    </w:pPr>
  </w:style>
  <w:style w:type="character" w:customStyle="1" w:styleId="FooterChar">
    <w:name w:val="Footer Char"/>
    <w:basedOn w:val="DefaultParagraphFont"/>
    <w:link w:val="Footer"/>
    <w:uiPriority w:val="99"/>
    <w:rsid w:val="000F0C1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4170">
      <w:bodyDiv w:val="1"/>
      <w:marLeft w:val="0"/>
      <w:marRight w:val="0"/>
      <w:marTop w:val="0"/>
      <w:marBottom w:val="0"/>
      <w:divBdr>
        <w:top w:val="none" w:sz="0" w:space="0" w:color="auto"/>
        <w:left w:val="none" w:sz="0" w:space="0" w:color="auto"/>
        <w:bottom w:val="none" w:sz="0" w:space="0" w:color="auto"/>
        <w:right w:val="none" w:sz="0" w:space="0" w:color="auto"/>
      </w:divBdr>
    </w:div>
    <w:div w:id="100075847">
      <w:bodyDiv w:val="1"/>
      <w:marLeft w:val="0"/>
      <w:marRight w:val="0"/>
      <w:marTop w:val="0"/>
      <w:marBottom w:val="0"/>
      <w:divBdr>
        <w:top w:val="none" w:sz="0" w:space="0" w:color="auto"/>
        <w:left w:val="none" w:sz="0" w:space="0" w:color="auto"/>
        <w:bottom w:val="none" w:sz="0" w:space="0" w:color="auto"/>
        <w:right w:val="none" w:sz="0" w:space="0" w:color="auto"/>
      </w:divBdr>
    </w:div>
    <w:div w:id="119807885">
      <w:bodyDiv w:val="1"/>
      <w:marLeft w:val="0"/>
      <w:marRight w:val="0"/>
      <w:marTop w:val="0"/>
      <w:marBottom w:val="0"/>
      <w:divBdr>
        <w:top w:val="none" w:sz="0" w:space="0" w:color="auto"/>
        <w:left w:val="none" w:sz="0" w:space="0" w:color="auto"/>
        <w:bottom w:val="none" w:sz="0" w:space="0" w:color="auto"/>
        <w:right w:val="none" w:sz="0" w:space="0" w:color="auto"/>
      </w:divBdr>
    </w:div>
    <w:div w:id="317811219">
      <w:bodyDiv w:val="1"/>
      <w:marLeft w:val="0"/>
      <w:marRight w:val="0"/>
      <w:marTop w:val="0"/>
      <w:marBottom w:val="0"/>
      <w:divBdr>
        <w:top w:val="none" w:sz="0" w:space="0" w:color="auto"/>
        <w:left w:val="none" w:sz="0" w:space="0" w:color="auto"/>
        <w:bottom w:val="none" w:sz="0" w:space="0" w:color="auto"/>
        <w:right w:val="none" w:sz="0" w:space="0" w:color="auto"/>
      </w:divBdr>
    </w:div>
    <w:div w:id="342437646">
      <w:bodyDiv w:val="1"/>
      <w:marLeft w:val="0"/>
      <w:marRight w:val="0"/>
      <w:marTop w:val="0"/>
      <w:marBottom w:val="0"/>
      <w:divBdr>
        <w:top w:val="none" w:sz="0" w:space="0" w:color="auto"/>
        <w:left w:val="none" w:sz="0" w:space="0" w:color="auto"/>
        <w:bottom w:val="none" w:sz="0" w:space="0" w:color="auto"/>
        <w:right w:val="none" w:sz="0" w:space="0" w:color="auto"/>
      </w:divBdr>
    </w:div>
    <w:div w:id="343291268">
      <w:bodyDiv w:val="1"/>
      <w:marLeft w:val="0"/>
      <w:marRight w:val="0"/>
      <w:marTop w:val="0"/>
      <w:marBottom w:val="0"/>
      <w:divBdr>
        <w:top w:val="none" w:sz="0" w:space="0" w:color="auto"/>
        <w:left w:val="none" w:sz="0" w:space="0" w:color="auto"/>
        <w:bottom w:val="none" w:sz="0" w:space="0" w:color="auto"/>
        <w:right w:val="none" w:sz="0" w:space="0" w:color="auto"/>
      </w:divBdr>
    </w:div>
    <w:div w:id="407188335">
      <w:bodyDiv w:val="1"/>
      <w:marLeft w:val="0"/>
      <w:marRight w:val="0"/>
      <w:marTop w:val="0"/>
      <w:marBottom w:val="0"/>
      <w:divBdr>
        <w:top w:val="none" w:sz="0" w:space="0" w:color="auto"/>
        <w:left w:val="none" w:sz="0" w:space="0" w:color="auto"/>
        <w:bottom w:val="none" w:sz="0" w:space="0" w:color="auto"/>
        <w:right w:val="none" w:sz="0" w:space="0" w:color="auto"/>
      </w:divBdr>
    </w:div>
    <w:div w:id="449976343">
      <w:bodyDiv w:val="1"/>
      <w:marLeft w:val="0"/>
      <w:marRight w:val="0"/>
      <w:marTop w:val="0"/>
      <w:marBottom w:val="0"/>
      <w:divBdr>
        <w:top w:val="none" w:sz="0" w:space="0" w:color="auto"/>
        <w:left w:val="none" w:sz="0" w:space="0" w:color="auto"/>
        <w:bottom w:val="none" w:sz="0" w:space="0" w:color="auto"/>
        <w:right w:val="none" w:sz="0" w:space="0" w:color="auto"/>
      </w:divBdr>
    </w:div>
    <w:div w:id="460154971">
      <w:bodyDiv w:val="1"/>
      <w:marLeft w:val="0"/>
      <w:marRight w:val="0"/>
      <w:marTop w:val="0"/>
      <w:marBottom w:val="0"/>
      <w:divBdr>
        <w:top w:val="none" w:sz="0" w:space="0" w:color="auto"/>
        <w:left w:val="none" w:sz="0" w:space="0" w:color="auto"/>
        <w:bottom w:val="none" w:sz="0" w:space="0" w:color="auto"/>
        <w:right w:val="none" w:sz="0" w:space="0" w:color="auto"/>
      </w:divBdr>
    </w:div>
    <w:div w:id="560530510">
      <w:bodyDiv w:val="1"/>
      <w:marLeft w:val="0"/>
      <w:marRight w:val="0"/>
      <w:marTop w:val="0"/>
      <w:marBottom w:val="0"/>
      <w:divBdr>
        <w:top w:val="none" w:sz="0" w:space="0" w:color="auto"/>
        <w:left w:val="none" w:sz="0" w:space="0" w:color="auto"/>
        <w:bottom w:val="none" w:sz="0" w:space="0" w:color="auto"/>
        <w:right w:val="none" w:sz="0" w:space="0" w:color="auto"/>
      </w:divBdr>
    </w:div>
    <w:div w:id="590242363">
      <w:bodyDiv w:val="1"/>
      <w:marLeft w:val="0"/>
      <w:marRight w:val="0"/>
      <w:marTop w:val="0"/>
      <w:marBottom w:val="0"/>
      <w:divBdr>
        <w:top w:val="none" w:sz="0" w:space="0" w:color="auto"/>
        <w:left w:val="none" w:sz="0" w:space="0" w:color="auto"/>
        <w:bottom w:val="none" w:sz="0" w:space="0" w:color="auto"/>
        <w:right w:val="none" w:sz="0" w:space="0" w:color="auto"/>
      </w:divBdr>
    </w:div>
    <w:div w:id="718282967">
      <w:bodyDiv w:val="1"/>
      <w:marLeft w:val="0"/>
      <w:marRight w:val="0"/>
      <w:marTop w:val="0"/>
      <w:marBottom w:val="0"/>
      <w:divBdr>
        <w:top w:val="none" w:sz="0" w:space="0" w:color="auto"/>
        <w:left w:val="none" w:sz="0" w:space="0" w:color="auto"/>
        <w:bottom w:val="none" w:sz="0" w:space="0" w:color="auto"/>
        <w:right w:val="none" w:sz="0" w:space="0" w:color="auto"/>
      </w:divBdr>
    </w:div>
    <w:div w:id="752552546">
      <w:bodyDiv w:val="1"/>
      <w:marLeft w:val="0"/>
      <w:marRight w:val="0"/>
      <w:marTop w:val="0"/>
      <w:marBottom w:val="0"/>
      <w:divBdr>
        <w:top w:val="none" w:sz="0" w:space="0" w:color="auto"/>
        <w:left w:val="none" w:sz="0" w:space="0" w:color="auto"/>
        <w:bottom w:val="none" w:sz="0" w:space="0" w:color="auto"/>
        <w:right w:val="none" w:sz="0" w:space="0" w:color="auto"/>
      </w:divBdr>
    </w:div>
    <w:div w:id="829172711">
      <w:bodyDiv w:val="1"/>
      <w:marLeft w:val="0"/>
      <w:marRight w:val="0"/>
      <w:marTop w:val="0"/>
      <w:marBottom w:val="0"/>
      <w:divBdr>
        <w:top w:val="none" w:sz="0" w:space="0" w:color="auto"/>
        <w:left w:val="none" w:sz="0" w:space="0" w:color="auto"/>
        <w:bottom w:val="none" w:sz="0" w:space="0" w:color="auto"/>
        <w:right w:val="none" w:sz="0" w:space="0" w:color="auto"/>
      </w:divBdr>
    </w:div>
    <w:div w:id="836504626">
      <w:bodyDiv w:val="1"/>
      <w:marLeft w:val="0"/>
      <w:marRight w:val="0"/>
      <w:marTop w:val="0"/>
      <w:marBottom w:val="0"/>
      <w:divBdr>
        <w:top w:val="none" w:sz="0" w:space="0" w:color="auto"/>
        <w:left w:val="none" w:sz="0" w:space="0" w:color="auto"/>
        <w:bottom w:val="none" w:sz="0" w:space="0" w:color="auto"/>
        <w:right w:val="none" w:sz="0" w:space="0" w:color="auto"/>
      </w:divBdr>
    </w:div>
    <w:div w:id="904147449">
      <w:bodyDiv w:val="1"/>
      <w:marLeft w:val="0"/>
      <w:marRight w:val="0"/>
      <w:marTop w:val="0"/>
      <w:marBottom w:val="0"/>
      <w:divBdr>
        <w:top w:val="none" w:sz="0" w:space="0" w:color="auto"/>
        <w:left w:val="none" w:sz="0" w:space="0" w:color="auto"/>
        <w:bottom w:val="none" w:sz="0" w:space="0" w:color="auto"/>
        <w:right w:val="none" w:sz="0" w:space="0" w:color="auto"/>
      </w:divBdr>
    </w:div>
    <w:div w:id="958679461">
      <w:bodyDiv w:val="1"/>
      <w:marLeft w:val="0"/>
      <w:marRight w:val="0"/>
      <w:marTop w:val="0"/>
      <w:marBottom w:val="0"/>
      <w:divBdr>
        <w:top w:val="none" w:sz="0" w:space="0" w:color="auto"/>
        <w:left w:val="none" w:sz="0" w:space="0" w:color="auto"/>
        <w:bottom w:val="none" w:sz="0" w:space="0" w:color="auto"/>
        <w:right w:val="none" w:sz="0" w:space="0" w:color="auto"/>
      </w:divBdr>
    </w:div>
    <w:div w:id="989555031">
      <w:bodyDiv w:val="1"/>
      <w:marLeft w:val="0"/>
      <w:marRight w:val="0"/>
      <w:marTop w:val="0"/>
      <w:marBottom w:val="0"/>
      <w:divBdr>
        <w:top w:val="none" w:sz="0" w:space="0" w:color="auto"/>
        <w:left w:val="none" w:sz="0" w:space="0" w:color="auto"/>
        <w:bottom w:val="none" w:sz="0" w:space="0" w:color="auto"/>
        <w:right w:val="none" w:sz="0" w:space="0" w:color="auto"/>
      </w:divBdr>
    </w:div>
    <w:div w:id="993949356">
      <w:bodyDiv w:val="1"/>
      <w:marLeft w:val="0"/>
      <w:marRight w:val="0"/>
      <w:marTop w:val="0"/>
      <w:marBottom w:val="0"/>
      <w:divBdr>
        <w:top w:val="none" w:sz="0" w:space="0" w:color="auto"/>
        <w:left w:val="none" w:sz="0" w:space="0" w:color="auto"/>
        <w:bottom w:val="none" w:sz="0" w:space="0" w:color="auto"/>
        <w:right w:val="none" w:sz="0" w:space="0" w:color="auto"/>
      </w:divBdr>
    </w:div>
    <w:div w:id="1028487426">
      <w:bodyDiv w:val="1"/>
      <w:marLeft w:val="0"/>
      <w:marRight w:val="0"/>
      <w:marTop w:val="0"/>
      <w:marBottom w:val="0"/>
      <w:divBdr>
        <w:top w:val="none" w:sz="0" w:space="0" w:color="auto"/>
        <w:left w:val="none" w:sz="0" w:space="0" w:color="auto"/>
        <w:bottom w:val="none" w:sz="0" w:space="0" w:color="auto"/>
        <w:right w:val="none" w:sz="0" w:space="0" w:color="auto"/>
      </w:divBdr>
    </w:div>
    <w:div w:id="1122265951">
      <w:bodyDiv w:val="1"/>
      <w:marLeft w:val="0"/>
      <w:marRight w:val="0"/>
      <w:marTop w:val="0"/>
      <w:marBottom w:val="0"/>
      <w:divBdr>
        <w:top w:val="none" w:sz="0" w:space="0" w:color="auto"/>
        <w:left w:val="none" w:sz="0" w:space="0" w:color="auto"/>
        <w:bottom w:val="none" w:sz="0" w:space="0" w:color="auto"/>
        <w:right w:val="none" w:sz="0" w:space="0" w:color="auto"/>
      </w:divBdr>
    </w:div>
    <w:div w:id="1210848829">
      <w:bodyDiv w:val="1"/>
      <w:marLeft w:val="0"/>
      <w:marRight w:val="0"/>
      <w:marTop w:val="0"/>
      <w:marBottom w:val="0"/>
      <w:divBdr>
        <w:top w:val="none" w:sz="0" w:space="0" w:color="auto"/>
        <w:left w:val="none" w:sz="0" w:space="0" w:color="auto"/>
        <w:bottom w:val="none" w:sz="0" w:space="0" w:color="auto"/>
        <w:right w:val="none" w:sz="0" w:space="0" w:color="auto"/>
      </w:divBdr>
    </w:div>
    <w:div w:id="1249194443">
      <w:bodyDiv w:val="1"/>
      <w:marLeft w:val="0"/>
      <w:marRight w:val="0"/>
      <w:marTop w:val="0"/>
      <w:marBottom w:val="0"/>
      <w:divBdr>
        <w:top w:val="none" w:sz="0" w:space="0" w:color="auto"/>
        <w:left w:val="none" w:sz="0" w:space="0" w:color="auto"/>
        <w:bottom w:val="none" w:sz="0" w:space="0" w:color="auto"/>
        <w:right w:val="none" w:sz="0" w:space="0" w:color="auto"/>
      </w:divBdr>
    </w:div>
    <w:div w:id="1259867390">
      <w:bodyDiv w:val="1"/>
      <w:marLeft w:val="0"/>
      <w:marRight w:val="0"/>
      <w:marTop w:val="0"/>
      <w:marBottom w:val="0"/>
      <w:divBdr>
        <w:top w:val="none" w:sz="0" w:space="0" w:color="auto"/>
        <w:left w:val="none" w:sz="0" w:space="0" w:color="auto"/>
        <w:bottom w:val="none" w:sz="0" w:space="0" w:color="auto"/>
        <w:right w:val="none" w:sz="0" w:space="0" w:color="auto"/>
      </w:divBdr>
    </w:div>
    <w:div w:id="1366909829">
      <w:bodyDiv w:val="1"/>
      <w:marLeft w:val="0"/>
      <w:marRight w:val="0"/>
      <w:marTop w:val="0"/>
      <w:marBottom w:val="0"/>
      <w:divBdr>
        <w:top w:val="none" w:sz="0" w:space="0" w:color="auto"/>
        <w:left w:val="none" w:sz="0" w:space="0" w:color="auto"/>
        <w:bottom w:val="none" w:sz="0" w:space="0" w:color="auto"/>
        <w:right w:val="none" w:sz="0" w:space="0" w:color="auto"/>
      </w:divBdr>
    </w:div>
    <w:div w:id="1391074535">
      <w:bodyDiv w:val="1"/>
      <w:marLeft w:val="0"/>
      <w:marRight w:val="0"/>
      <w:marTop w:val="0"/>
      <w:marBottom w:val="0"/>
      <w:divBdr>
        <w:top w:val="none" w:sz="0" w:space="0" w:color="auto"/>
        <w:left w:val="none" w:sz="0" w:space="0" w:color="auto"/>
        <w:bottom w:val="none" w:sz="0" w:space="0" w:color="auto"/>
        <w:right w:val="none" w:sz="0" w:space="0" w:color="auto"/>
      </w:divBdr>
    </w:div>
    <w:div w:id="1430812250">
      <w:bodyDiv w:val="1"/>
      <w:marLeft w:val="0"/>
      <w:marRight w:val="0"/>
      <w:marTop w:val="0"/>
      <w:marBottom w:val="0"/>
      <w:divBdr>
        <w:top w:val="none" w:sz="0" w:space="0" w:color="auto"/>
        <w:left w:val="none" w:sz="0" w:space="0" w:color="auto"/>
        <w:bottom w:val="none" w:sz="0" w:space="0" w:color="auto"/>
        <w:right w:val="none" w:sz="0" w:space="0" w:color="auto"/>
      </w:divBdr>
    </w:div>
    <w:div w:id="1626960706">
      <w:bodyDiv w:val="1"/>
      <w:marLeft w:val="0"/>
      <w:marRight w:val="0"/>
      <w:marTop w:val="0"/>
      <w:marBottom w:val="0"/>
      <w:divBdr>
        <w:top w:val="none" w:sz="0" w:space="0" w:color="auto"/>
        <w:left w:val="none" w:sz="0" w:space="0" w:color="auto"/>
        <w:bottom w:val="none" w:sz="0" w:space="0" w:color="auto"/>
        <w:right w:val="none" w:sz="0" w:space="0" w:color="auto"/>
      </w:divBdr>
    </w:div>
    <w:div w:id="1652710376">
      <w:bodyDiv w:val="1"/>
      <w:marLeft w:val="0"/>
      <w:marRight w:val="0"/>
      <w:marTop w:val="0"/>
      <w:marBottom w:val="0"/>
      <w:divBdr>
        <w:top w:val="none" w:sz="0" w:space="0" w:color="auto"/>
        <w:left w:val="none" w:sz="0" w:space="0" w:color="auto"/>
        <w:bottom w:val="none" w:sz="0" w:space="0" w:color="auto"/>
        <w:right w:val="none" w:sz="0" w:space="0" w:color="auto"/>
      </w:divBdr>
    </w:div>
    <w:div w:id="1699307291">
      <w:bodyDiv w:val="1"/>
      <w:marLeft w:val="0"/>
      <w:marRight w:val="0"/>
      <w:marTop w:val="0"/>
      <w:marBottom w:val="0"/>
      <w:divBdr>
        <w:top w:val="none" w:sz="0" w:space="0" w:color="auto"/>
        <w:left w:val="none" w:sz="0" w:space="0" w:color="auto"/>
        <w:bottom w:val="none" w:sz="0" w:space="0" w:color="auto"/>
        <w:right w:val="none" w:sz="0" w:space="0" w:color="auto"/>
      </w:divBdr>
    </w:div>
    <w:div w:id="1718969434">
      <w:bodyDiv w:val="1"/>
      <w:marLeft w:val="0"/>
      <w:marRight w:val="0"/>
      <w:marTop w:val="0"/>
      <w:marBottom w:val="0"/>
      <w:divBdr>
        <w:top w:val="none" w:sz="0" w:space="0" w:color="auto"/>
        <w:left w:val="none" w:sz="0" w:space="0" w:color="auto"/>
        <w:bottom w:val="none" w:sz="0" w:space="0" w:color="auto"/>
        <w:right w:val="none" w:sz="0" w:space="0" w:color="auto"/>
      </w:divBdr>
    </w:div>
    <w:div w:id="1755667316">
      <w:bodyDiv w:val="1"/>
      <w:marLeft w:val="0"/>
      <w:marRight w:val="0"/>
      <w:marTop w:val="0"/>
      <w:marBottom w:val="0"/>
      <w:divBdr>
        <w:top w:val="none" w:sz="0" w:space="0" w:color="auto"/>
        <w:left w:val="none" w:sz="0" w:space="0" w:color="auto"/>
        <w:bottom w:val="none" w:sz="0" w:space="0" w:color="auto"/>
        <w:right w:val="none" w:sz="0" w:space="0" w:color="auto"/>
      </w:divBdr>
    </w:div>
    <w:div w:id="1761216721">
      <w:bodyDiv w:val="1"/>
      <w:marLeft w:val="0"/>
      <w:marRight w:val="0"/>
      <w:marTop w:val="0"/>
      <w:marBottom w:val="0"/>
      <w:divBdr>
        <w:top w:val="none" w:sz="0" w:space="0" w:color="auto"/>
        <w:left w:val="none" w:sz="0" w:space="0" w:color="auto"/>
        <w:bottom w:val="none" w:sz="0" w:space="0" w:color="auto"/>
        <w:right w:val="none" w:sz="0" w:space="0" w:color="auto"/>
      </w:divBdr>
    </w:div>
    <w:div w:id="1784305783">
      <w:bodyDiv w:val="1"/>
      <w:marLeft w:val="0"/>
      <w:marRight w:val="0"/>
      <w:marTop w:val="0"/>
      <w:marBottom w:val="0"/>
      <w:divBdr>
        <w:top w:val="none" w:sz="0" w:space="0" w:color="auto"/>
        <w:left w:val="none" w:sz="0" w:space="0" w:color="auto"/>
        <w:bottom w:val="none" w:sz="0" w:space="0" w:color="auto"/>
        <w:right w:val="none" w:sz="0" w:space="0" w:color="auto"/>
      </w:divBdr>
    </w:div>
    <w:div w:id="1873104446">
      <w:bodyDiv w:val="1"/>
      <w:marLeft w:val="0"/>
      <w:marRight w:val="0"/>
      <w:marTop w:val="0"/>
      <w:marBottom w:val="0"/>
      <w:divBdr>
        <w:top w:val="none" w:sz="0" w:space="0" w:color="auto"/>
        <w:left w:val="none" w:sz="0" w:space="0" w:color="auto"/>
        <w:bottom w:val="none" w:sz="0" w:space="0" w:color="auto"/>
        <w:right w:val="none" w:sz="0" w:space="0" w:color="auto"/>
      </w:divBdr>
    </w:div>
    <w:div w:id="1892501842">
      <w:bodyDiv w:val="1"/>
      <w:marLeft w:val="0"/>
      <w:marRight w:val="0"/>
      <w:marTop w:val="0"/>
      <w:marBottom w:val="0"/>
      <w:divBdr>
        <w:top w:val="none" w:sz="0" w:space="0" w:color="auto"/>
        <w:left w:val="none" w:sz="0" w:space="0" w:color="auto"/>
        <w:bottom w:val="none" w:sz="0" w:space="0" w:color="auto"/>
        <w:right w:val="none" w:sz="0" w:space="0" w:color="auto"/>
      </w:divBdr>
    </w:div>
    <w:div w:id="1928879787">
      <w:bodyDiv w:val="1"/>
      <w:marLeft w:val="0"/>
      <w:marRight w:val="0"/>
      <w:marTop w:val="0"/>
      <w:marBottom w:val="0"/>
      <w:divBdr>
        <w:top w:val="none" w:sz="0" w:space="0" w:color="auto"/>
        <w:left w:val="none" w:sz="0" w:space="0" w:color="auto"/>
        <w:bottom w:val="none" w:sz="0" w:space="0" w:color="auto"/>
        <w:right w:val="none" w:sz="0" w:space="0" w:color="auto"/>
      </w:divBdr>
    </w:div>
    <w:div w:id="2027901683">
      <w:bodyDiv w:val="1"/>
      <w:marLeft w:val="0"/>
      <w:marRight w:val="0"/>
      <w:marTop w:val="0"/>
      <w:marBottom w:val="0"/>
      <w:divBdr>
        <w:top w:val="none" w:sz="0" w:space="0" w:color="auto"/>
        <w:left w:val="none" w:sz="0" w:space="0" w:color="auto"/>
        <w:bottom w:val="none" w:sz="0" w:space="0" w:color="auto"/>
        <w:right w:val="none" w:sz="0" w:space="0" w:color="auto"/>
      </w:divBdr>
    </w:div>
    <w:div w:id="2029943588">
      <w:bodyDiv w:val="1"/>
      <w:marLeft w:val="0"/>
      <w:marRight w:val="0"/>
      <w:marTop w:val="0"/>
      <w:marBottom w:val="0"/>
      <w:divBdr>
        <w:top w:val="none" w:sz="0" w:space="0" w:color="auto"/>
        <w:left w:val="none" w:sz="0" w:space="0" w:color="auto"/>
        <w:bottom w:val="none" w:sz="0" w:space="0" w:color="auto"/>
        <w:right w:val="none" w:sz="0" w:space="0" w:color="auto"/>
      </w:divBdr>
    </w:div>
    <w:div w:id="2049526946">
      <w:bodyDiv w:val="1"/>
      <w:marLeft w:val="0"/>
      <w:marRight w:val="0"/>
      <w:marTop w:val="0"/>
      <w:marBottom w:val="0"/>
      <w:divBdr>
        <w:top w:val="none" w:sz="0" w:space="0" w:color="auto"/>
        <w:left w:val="none" w:sz="0" w:space="0" w:color="auto"/>
        <w:bottom w:val="none" w:sz="0" w:space="0" w:color="auto"/>
        <w:right w:val="none" w:sz="0" w:space="0" w:color="auto"/>
      </w:divBdr>
    </w:div>
    <w:div w:id="2065522893">
      <w:bodyDiv w:val="1"/>
      <w:marLeft w:val="0"/>
      <w:marRight w:val="0"/>
      <w:marTop w:val="0"/>
      <w:marBottom w:val="0"/>
      <w:divBdr>
        <w:top w:val="none" w:sz="0" w:space="0" w:color="auto"/>
        <w:left w:val="none" w:sz="0" w:space="0" w:color="auto"/>
        <w:bottom w:val="none" w:sz="0" w:space="0" w:color="auto"/>
        <w:right w:val="none" w:sz="0" w:space="0" w:color="auto"/>
      </w:divBdr>
    </w:div>
    <w:div w:id="214657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pandey@ntpc.co.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12B2B-D2E5-4F3E-B244-FD278425F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2512</Words>
  <Characters>14319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Format</vt:lpstr>
    </vt:vector>
  </TitlesOfParts>
  <Company>Microsoft</Company>
  <LinksUpToDate>false</LinksUpToDate>
  <CharactersWithSpaces>16798</CharactersWithSpaces>
  <SharedDoc>false</SharedDoc>
  <HLinks>
    <vt:vector size="12" baseType="variant">
      <vt:variant>
        <vt:i4>3276900</vt:i4>
      </vt:variant>
      <vt:variant>
        <vt:i4>3</vt:i4>
      </vt:variant>
      <vt:variant>
        <vt:i4>0</vt:i4>
      </vt:variant>
      <vt:variant>
        <vt:i4>5</vt:i4>
      </vt:variant>
      <vt:variant>
        <vt:lpwstr>http://www.ntpc.co.in/</vt:lpwstr>
      </vt:variant>
      <vt:variant>
        <vt:lpwstr/>
      </vt:variant>
      <vt:variant>
        <vt:i4>2359354</vt:i4>
      </vt:variant>
      <vt:variant>
        <vt:i4>0</vt:i4>
      </vt:variant>
      <vt:variant>
        <vt:i4>0</vt:i4>
      </vt:variant>
      <vt:variant>
        <vt:i4>5</vt:i4>
      </vt:variant>
      <vt:variant>
        <vt:lpwstr>http://www.ntpctender.com/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dc:title>
  <dc:subject/>
  <dc:creator>asdf</dc:creator>
  <cp:keywords/>
  <dc:description/>
  <cp:lastModifiedBy>SHASHI MOHAN</cp:lastModifiedBy>
  <cp:revision>37</cp:revision>
  <cp:lastPrinted>2022-04-05T10:27:00Z</cp:lastPrinted>
  <dcterms:created xsi:type="dcterms:W3CDTF">2022-12-07T12:54:00Z</dcterms:created>
  <dcterms:modified xsi:type="dcterms:W3CDTF">2026-05-22T07:07:00Z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f500fa68fa2a27d7b951875f16ccbcbc884c5a1be07983b65c582a050a8c9618</vt:lpwstr>
  </property>
</Properties>
</file>